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EAA" w:rsidRPr="00053BB3" w:rsidRDefault="00347EAA" w:rsidP="00347EAA">
      <w:pPr>
        <w:widowControl w:val="0"/>
        <w:autoSpaceDE w:val="0"/>
        <w:autoSpaceDN w:val="0"/>
        <w:adjustRightInd w:val="0"/>
        <w:spacing w:before="68"/>
        <w:ind w:right="4329"/>
        <w:jc w:val="both"/>
        <w:rPr>
          <w:b/>
          <w:lang w:val="fr-CA"/>
        </w:rPr>
      </w:pPr>
      <w:bookmarkStart w:id="0" w:name="_GoBack"/>
      <w:bookmarkEnd w:id="0"/>
      <w:r>
        <w:rPr>
          <w:b/>
          <w:bCs/>
          <w:noProof/>
          <w:spacing w:val="3"/>
          <w:lang w:eastAsia="en-CA"/>
        </w:rPr>
        <w:drawing>
          <wp:inline distT="0" distB="0" distL="0" distR="0">
            <wp:extent cx="381000" cy="419100"/>
            <wp:effectExtent l="19050" t="0" r="0" b="0"/>
            <wp:docPr id="1" name="Picture 1" descr="CCC Logo for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C Logo for pdf"/>
                    <pic:cNvPicPr>
                      <a:picLocks noChangeAspect="1" noChangeArrowheads="1"/>
                    </pic:cNvPicPr>
                  </pic:nvPicPr>
                  <pic:blipFill>
                    <a:blip r:embed="rId6" cstate="print"/>
                    <a:srcRect/>
                    <a:stretch>
                      <a:fillRect/>
                    </a:stretch>
                  </pic:blipFill>
                  <pic:spPr bwMode="auto">
                    <a:xfrm>
                      <a:off x="0" y="0"/>
                      <a:ext cx="381000" cy="419100"/>
                    </a:xfrm>
                    <a:prstGeom prst="rect">
                      <a:avLst/>
                    </a:prstGeom>
                    <a:noFill/>
                    <a:ln w="9525">
                      <a:noFill/>
                      <a:miter lim="800000"/>
                      <a:headEnd/>
                      <a:tailEnd/>
                    </a:ln>
                  </pic:spPr>
                </pic:pic>
              </a:graphicData>
            </a:graphic>
          </wp:inline>
        </w:drawing>
      </w:r>
      <w:r>
        <w:rPr>
          <w:b/>
          <w:bCs/>
          <w:spacing w:val="3"/>
          <w:lang w:val="fr-CA"/>
        </w:rPr>
        <w:tab/>
      </w:r>
      <w:r>
        <w:rPr>
          <w:b/>
          <w:bCs/>
          <w:spacing w:val="3"/>
          <w:lang w:val="fr-CA"/>
        </w:rPr>
        <w:tab/>
      </w:r>
      <w:r>
        <w:rPr>
          <w:b/>
          <w:bCs/>
          <w:spacing w:val="3"/>
          <w:lang w:val="fr-CA"/>
        </w:rPr>
        <w:tab/>
      </w:r>
      <w:r>
        <w:rPr>
          <w:b/>
          <w:bCs/>
          <w:spacing w:val="3"/>
          <w:lang w:val="fr-CA"/>
        </w:rPr>
        <w:tab/>
      </w:r>
      <w:r>
        <w:rPr>
          <w:b/>
          <w:bCs/>
          <w:spacing w:val="3"/>
          <w:lang w:val="fr-CA"/>
        </w:rPr>
        <w:tab/>
      </w:r>
      <w:r w:rsidRPr="00053BB3">
        <w:rPr>
          <w:b/>
          <w:bCs/>
          <w:spacing w:val="3"/>
          <w:lang w:val="fr-CA"/>
        </w:rPr>
        <w:t>SKI DE FOND CANADA</w:t>
      </w:r>
    </w:p>
    <w:p w:rsidR="00347EAA" w:rsidRDefault="00347EAA" w:rsidP="00347EAA">
      <w:pPr>
        <w:widowControl w:val="0"/>
        <w:autoSpaceDE w:val="0"/>
        <w:autoSpaceDN w:val="0"/>
        <w:adjustRightInd w:val="0"/>
        <w:spacing w:line="269" w:lineRule="exact"/>
        <w:ind w:left="1440" w:right="1040"/>
        <w:rPr>
          <w:b/>
          <w:bCs/>
          <w:color w:val="FFFFFF"/>
          <w:spacing w:val="2"/>
          <w:sz w:val="20"/>
          <w:szCs w:val="20"/>
          <w:lang w:val="fr-CA"/>
        </w:rPr>
      </w:pPr>
      <w:r w:rsidRPr="00053BB3">
        <w:rPr>
          <w:b/>
          <w:bCs/>
          <w:spacing w:val="-2"/>
          <w:position w:val="-1"/>
          <w:lang w:val="fr-CA"/>
        </w:rPr>
        <w:t>FORMULAIRE DE RECONNAISSANCE ET D’ACCEPTATION DES RIS</w:t>
      </w:r>
      <w:r>
        <w:rPr>
          <w:b/>
          <w:bCs/>
          <w:spacing w:val="-2"/>
          <w:position w:val="-1"/>
          <w:lang w:val="fr-CA"/>
        </w:rPr>
        <w:t>QUES</w:t>
      </w:r>
      <w:r w:rsidR="00C00507">
        <w:rPr>
          <w:noProof/>
          <w:color w:val="FFFFFF"/>
          <w:spacing w:val="9"/>
          <w:position w:val="-1"/>
          <w:sz w:val="20"/>
          <w:szCs w:val="20"/>
          <w:lang w:eastAsia="en-CA"/>
        </w:rPr>
        <mc:AlternateContent>
          <mc:Choice Requires="wpg">
            <w:drawing>
              <wp:anchor distT="0" distB="0" distL="114300" distR="114300" simplePos="0" relativeHeight="251658240" behindDoc="1" locked="0" layoutInCell="0" allowOverlap="1">
                <wp:simplePos x="0" y="0"/>
                <wp:positionH relativeFrom="page">
                  <wp:posOffset>379730</wp:posOffset>
                </wp:positionH>
                <wp:positionV relativeFrom="page">
                  <wp:posOffset>973455</wp:posOffset>
                </wp:positionV>
                <wp:extent cx="7012305" cy="314325"/>
                <wp:effectExtent l="8255" t="1905" r="8890" b="762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2305" cy="314325"/>
                          <a:chOff x="598" y="1213"/>
                          <a:chExt cx="11043" cy="544"/>
                        </a:xfrm>
                      </wpg:grpSpPr>
                      <wps:wsp>
                        <wps:cNvPr id="3" name="Rectangle 3"/>
                        <wps:cNvSpPr>
                          <a:spLocks/>
                        </wps:cNvSpPr>
                        <wps:spPr bwMode="auto">
                          <a:xfrm>
                            <a:off x="614" y="1224"/>
                            <a:ext cx="11011" cy="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Freeform 4"/>
                        <wps:cNvSpPr>
                          <a:spLocks/>
                        </wps:cNvSpPr>
                        <wps:spPr bwMode="auto">
                          <a:xfrm>
                            <a:off x="604" y="1219"/>
                            <a:ext cx="11031" cy="0"/>
                          </a:xfrm>
                          <a:custGeom>
                            <a:avLst/>
                            <a:gdLst>
                              <a:gd name="T0" fmla="*/ 0 w 11031"/>
                              <a:gd name="T1" fmla="*/ 11030 w 11031"/>
                            </a:gdLst>
                            <a:ahLst/>
                            <a:cxnLst>
                              <a:cxn ang="0">
                                <a:pos x="T0" y="0"/>
                              </a:cxn>
                              <a:cxn ang="0">
                                <a:pos x="T1" y="0"/>
                              </a:cxn>
                            </a:cxnLst>
                            <a:rect l="0" t="0" r="r" b="b"/>
                            <a:pathLst>
                              <a:path w="11031">
                                <a:moveTo>
                                  <a:pt x="0" y="0"/>
                                </a:moveTo>
                                <a:lnTo>
                                  <a:pt x="110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5"/>
                        <wps:cNvSpPr>
                          <a:spLocks/>
                        </wps:cNvSpPr>
                        <wps:spPr bwMode="auto">
                          <a:xfrm>
                            <a:off x="609" y="1224"/>
                            <a:ext cx="0" cy="523"/>
                          </a:xfrm>
                          <a:custGeom>
                            <a:avLst/>
                            <a:gdLst>
                              <a:gd name="T0" fmla="*/ 0 h 523"/>
                              <a:gd name="T1" fmla="*/ 523 h 523"/>
                            </a:gdLst>
                            <a:ahLst/>
                            <a:cxnLst>
                              <a:cxn ang="0">
                                <a:pos x="0" y="T0"/>
                              </a:cxn>
                              <a:cxn ang="0">
                                <a:pos x="0" y="T1"/>
                              </a:cxn>
                            </a:cxnLst>
                            <a:rect l="0" t="0" r="r" b="b"/>
                            <a:pathLst>
                              <a:path h="523">
                                <a:moveTo>
                                  <a:pt x="0" y="0"/>
                                </a:moveTo>
                                <a:lnTo>
                                  <a:pt x="0" y="5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6"/>
                        <wps:cNvSpPr>
                          <a:spLocks/>
                        </wps:cNvSpPr>
                        <wps:spPr bwMode="auto">
                          <a:xfrm>
                            <a:off x="11630" y="1224"/>
                            <a:ext cx="0" cy="523"/>
                          </a:xfrm>
                          <a:custGeom>
                            <a:avLst/>
                            <a:gdLst>
                              <a:gd name="T0" fmla="*/ 0 h 523"/>
                              <a:gd name="T1" fmla="*/ 523 h 523"/>
                            </a:gdLst>
                            <a:ahLst/>
                            <a:cxnLst>
                              <a:cxn ang="0">
                                <a:pos x="0" y="T0"/>
                              </a:cxn>
                              <a:cxn ang="0">
                                <a:pos x="0" y="T1"/>
                              </a:cxn>
                            </a:cxnLst>
                            <a:rect l="0" t="0" r="r" b="b"/>
                            <a:pathLst>
                              <a:path h="523">
                                <a:moveTo>
                                  <a:pt x="0" y="0"/>
                                </a:moveTo>
                                <a:lnTo>
                                  <a:pt x="0" y="5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7"/>
                        <wps:cNvSpPr>
                          <a:spLocks/>
                        </wps:cNvSpPr>
                        <wps:spPr bwMode="auto">
                          <a:xfrm>
                            <a:off x="614" y="1497"/>
                            <a:ext cx="11011" cy="2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8"/>
                        <wps:cNvSpPr>
                          <a:spLocks/>
                        </wps:cNvSpPr>
                        <wps:spPr bwMode="auto">
                          <a:xfrm>
                            <a:off x="604" y="1751"/>
                            <a:ext cx="11031" cy="0"/>
                          </a:xfrm>
                          <a:custGeom>
                            <a:avLst/>
                            <a:gdLst>
                              <a:gd name="T0" fmla="*/ 0 w 11031"/>
                              <a:gd name="T1" fmla="*/ 11030 w 11031"/>
                            </a:gdLst>
                            <a:ahLst/>
                            <a:cxnLst>
                              <a:cxn ang="0">
                                <a:pos x="T0" y="0"/>
                              </a:cxn>
                              <a:cxn ang="0">
                                <a:pos x="T1" y="0"/>
                              </a:cxn>
                            </a:cxnLst>
                            <a:rect l="0" t="0" r="r" b="b"/>
                            <a:pathLst>
                              <a:path w="11031">
                                <a:moveTo>
                                  <a:pt x="0" y="0"/>
                                </a:moveTo>
                                <a:lnTo>
                                  <a:pt x="110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9.9pt;margin-top:76.65pt;width:552.15pt;height:24.75pt;z-index:-251658240;mso-position-horizontal-relative:page;mso-position-vertical-relative:page" coordorigin="598,1213" coordsize="11043,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" o:allowincell="f">
                <v:rect id="Rectangle 3" o:spid="_x0000_s1027" style="position:absolute;left:614;top:1224;width:11011;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2CScEA&#10;AADaAAAADwAAAGRycy9kb3ducmV2LnhtbESPT4vCMBTE7wt+h/AEb2uqwiLVKCIoHtyDf/D82jzb&#10;2ualJNF2v71ZWNjjMDO/YZbr3jTiRc5XlhVMxgkI4tzqigsF18vucw7CB2SNjWVS8EMe1qvBxxJT&#10;bTs+0escChEh7FNUUIbQplL6vCSDfmxb4ujdrTMYonSF1A67CDeNnCbJlzRYcVwosaVtSXl9fhoF&#10;9V1yVx82xy7bZ9o/vm+uzo1So2G/WYAI1If/8F/7oBXM4PdKvAF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dgknBAAAA2gAAAA8AAAAAAAAAAAAAAAAAmAIAAGRycy9kb3du&#10;cmV2LnhtbFBLBQYAAAAABAAEAPUAAACGAwAAAAA=&#10;" fillcolor="black" stroked="f">
                  <v:path arrowok="t"/>
                </v:rect>
                <v:shape id="Freeform 4" o:spid="_x0000_s1028" style="position:absolute;left:604;top:1219;width:11031;height:0;visibility:visible;mso-wrap-style:square;v-text-anchor:top" coordsize="11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M4sUA&#10;AADaAAAADwAAAGRycy9kb3ducmV2LnhtbESPT2sCMRTE70K/Q3hCb5pVROzWKP5BaulBqm3p8bF5&#10;3V2avKxJ1G0/vSkUPA4z8xtmOm+tEWfyoXasYNDPQBAXTtdcKng7bHoTECEiazSOScEPBZjP7jpT&#10;zLW78Cud97EUCcIhRwVVjE0uZSgqshj6riFO3pfzFmOSvpTa4yXBrZHDLBtLizWnhQobWlVUfO9P&#10;VoF5ev54mBxHy0H4fI+7l/bXG7tW6r7bLh5BRGrjLfzf3moFI/i7km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czixQAAANoAAAAPAAAAAAAAAAAAAAAAAJgCAABkcnMv&#10;ZG93bnJldi54bWxQSwUGAAAAAAQABAD1AAAAigMAAAAA&#10;" path="m,l11030,e" filled="f" strokeweight=".58pt">
                  <v:path arrowok="t" o:connecttype="custom" o:connectlocs="0,0;11030,0" o:connectangles="0,0"/>
                </v:shape>
                <v:shape id="Freeform 5" o:spid="_x0000_s1029" style="position:absolute;left:609;top:1224;width:0;height:523;visibility:visible;mso-wrap-style:square;v-text-anchor:top" coordsize="0,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6WPsMA&#10;AADaAAAADwAAAGRycy9kb3ducmV2LnhtbESP3WrCQBSE7wt9h+UUvNNNFUuJrlJKxR+K0ugDHLLH&#10;bDB7NmZXE9/eFYReDjPzDTOdd7YSV2p86VjB+yABQZw7XXKh4LBf9D9B+ICssXJMCm7kYT57fZli&#10;ql3Lf3TNQiEihH2KCkwIdSqlzw1Z9ANXE0fv6BqLIcqmkLrBNsJtJYdJ8iEtlhwXDNb0bSg/ZRer&#10;YLRq1787YzehW9vtko/nYfazUar31n1NQATqwn/42V5pBWN4XIk3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6WPsMAAADaAAAADwAAAAAAAAAAAAAAAACYAgAAZHJzL2Rv&#10;d25yZXYueG1sUEsFBgAAAAAEAAQA9QAAAIgDAAAAAA==&#10;" path="m,l,523e" filled="f" strokeweight=".58pt">
                  <v:path arrowok="t" o:connecttype="custom" o:connectlocs="0,0;0,523" o:connectangles="0,0"/>
                </v:shape>
                <v:shape id="Freeform 6" o:spid="_x0000_s1030" style="position:absolute;left:11630;top:1224;width:0;height:523;visibility:visible;mso-wrap-style:square;v-text-anchor:top" coordsize="0,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IScMA&#10;AADaAAAADwAAAGRycy9kb3ducmV2LnhtbESP3WrCQBSE74W+w3IKvdNNLYhEN0GkxR9KS6MPcMge&#10;s8Hs2TS7mvj2bqHg5TAz3zDLfLCNuFLna8cKXicJCOLS6ZorBcfDx3gOwgdkjY1jUnAjD3n2NFpi&#10;ql3PP3QtQiUihH2KCkwIbSqlLw1Z9BPXEkfv5DqLIcqukrrDPsJtI6dJMpMWa44LBltaGyrPxcUq&#10;eNv2u89vY/dh2NmvDZ9+p8X7XqmX52G1ABFoCI/wf3urFczg70q8A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wIScMAAADaAAAADwAAAAAAAAAAAAAAAACYAgAAZHJzL2Rv&#10;d25yZXYueG1sUEsFBgAAAAAEAAQA9QAAAIgDAAAAAA==&#10;" path="m,l,523e" filled="f" strokeweight=".58pt">
                  <v:path arrowok="t" o:connecttype="custom" o:connectlocs="0,0;0,523" o:connectangles="0,0"/>
                </v:shape>
                <v:rect id="Rectangle 7" o:spid="_x0000_s1031" style="position:absolute;left:614;top:1497;width:11011;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ESsEA&#10;AADaAAAADwAAAGRycy9kb3ducmV2LnhtbESPT4vCMBTE7wt+h/AEb2uqB1eqUURQPLgH/+D5tXm2&#10;tc1LSaLtfnuzsLDHYWZ+wyzXvWnEi5yvLCuYjBMQxLnVFRcKrpfd5xyED8gaG8uk4Ic8rFeDjyWm&#10;2nZ8otc5FCJC2KeooAyhTaX0eUkG/di2xNG7W2cwROkKqR12EW4aOU2SmTRYcVwosaVtSXl9fhoF&#10;9V1yVx82xy7bZ9o/vm+uzo1So2G/WYAI1If/8F/7oBV8we+Ve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mhErBAAAA2gAAAA8AAAAAAAAAAAAAAAAAmAIAAGRycy9kb3du&#10;cmV2LnhtbFBLBQYAAAAABAAEAPUAAACGAwAAAAA=&#10;" fillcolor="black" stroked="f">
                  <v:path arrowok="t"/>
                </v:rect>
                <v:shape id="Freeform 8" o:spid="_x0000_s1032" style="position:absolute;left:604;top:1751;width:11031;height:0;visibility:visible;mso-wrap-style:square;v-text-anchor:top" coordsize="11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G58EA&#10;AADaAAAADwAAAGRycy9kb3ducmV2LnhtbERPTWsCMRC9C/6HMEJvmrVI0dUotUXa4kG0VTwOm+nu&#10;YjLZJqlu/fXNQfD4eN+zRWuNOJMPtWMFw0EGgrhwuuZSwdfnqj8GESKyRuOYFPxRgMW825lhrt2F&#10;t3TexVKkEA45KqhibHIpQ1GRxTBwDXHivp23GBP0pdQeLyncGvmYZU/SYs2pocKGXioqTrtfq8C8&#10;fRwm45/RchiO+7hZt1dv7KtSD732eQoiUhvv4pv7XStIW9OVdAP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MxufBAAAA2gAAAA8AAAAAAAAAAAAAAAAAmAIAAGRycy9kb3du&#10;cmV2LnhtbFBLBQYAAAAABAAEAPUAAACGAwAAAAA=&#10;" path="m,l11030,e" filled="f" strokeweight=".58pt">
                  <v:path arrowok="t" o:connecttype="custom" o:connectlocs="0,0;11030,0" o:connectangles="0,0"/>
                </v:shape>
                <w10:wrap anchorx="page" anchory="page"/>
              </v:group>
            </w:pict>
          </mc:Fallback>
        </mc:AlternateContent>
      </w:r>
      <w:r w:rsidRPr="00CC1F3C">
        <w:rPr>
          <w:b/>
          <w:bCs/>
          <w:color w:val="FFFFFF"/>
          <w:spacing w:val="2"/>
          <w:sz w:val="20"/>
          <w:szCs w:val="20"/>
          <w:lang w:val="fr-CA"/>
        </w:rPr>
        <w:t>E</w:t>
      </w:r>
    </w:p>
    <w:p w:rsidR="00347EAA" w:rsidRPr="00347EAA" w:rsidRDefault="00347EAA" w:rsidP="00347EAA">
      <w:pPr>
        <w:widowControl w:val="0"/>
        <w:autoSpaceDE w:val="0"/>
        <w:autoSpaceDN w:val="0"/>
        <w:adjustRightInd w:val="0"/>
        <w:spacing w:line="269" w:lineRule="exact"/>
        <w:ind w:left="1440" w:right="1040"/>
        <w:rPr>
          <w:b/>
          <w:bCs/>
          <w:spacing w:val="-2"/>
          <w:position w:val="-1"/>
          <w:lang w:val="fr-CA"/>
        </w:rPr>
      </w:pPr>
    </w:p>
    <w:p w:rsidR="00347EAA" w:rsidRDefault="00347EAA" w:rsidP="00347EAA">
      <w:pPr>
        <w:widowControl w:val="0"/>
        <w:tabs>
          <w:tab w:val="left" w:pos="11520"/>
        </w:tabs>
        <w:autoSpaceDE w:val="0"/>
        <w:autoSpaceDN w:val="0"/>
        <w:adjustRightInd w:val="0"/>
        <w:spacing w:before="1" w:line="226" w:lineRule="exact"/>
        <w:ind w:left="720" w:right="1040"/>
        <w:jc w:val="center"/>
        <w:rPr>
          <w:b/>
          <w:bCs/>
          <w:color w:val="FFFFFF"/>
          <w:sz w:val="20"/>
          <w:szCs w:val="20"/>
          <w:lang w:val="fr-CA"/>
        </w:rPr>
      </w:pPr>
      <w:r>
        <w:rPr>
          <w:b/>
          <w:bCs/>
          <w:color w:val="FFFFFF"/>
          <w:spacing w:val="2"/>
          <w:sz w:val="20"/>
          <w:szCs w:val="20"/>
          <w:lang w:val="fr-CA"/>
        </w:rPr>
        <w:t>E</w:t>
      </w:r>
      <w:r w:rsidRPr="00CC1F3C">
        <w:rPr>
          <w:b/>
          <w:bCs/>
          <w:color w:val="FFFFFF"/>
          <w:spacing w:val="2"/>
          <w:sz w:val="20"/>
          <w:szCs w:val="20"/>
          <w:lang w:val="fr-CA"/>
        </w:rPr>
        <w:t>n signant ce document, vous acceptez d’assumer certains risques</w:t>
      </w:r>
      <w:r w:rsidRPr="00CC1F3C">
        <w:rPr>
          <w:b/>
          <w:bCs/>
          <w:color w:val="FFFFFF"/>
          <w:sz w:val="20"/>
          <w:szCs w:val="20"/>
          <w:lang w:val="fr-CA"/>
        </w:rPr>
        <w:t>.</w:t>
      </w:r>
      <w:r w:rsidRPr="00CC1F3C">
        <w:rPr>
          <w:b/>
          <w:bCs/>
          <w:color w:val="FFFFFF"/>
          <w:spacing w:val="6"/>
          <w:sz w:val="20"/>
          <w:szCs w:val="20"/>
          <w:lang w:val="fr-CA"/>
        </w:rPr>
        <w:t xml:space="preserve"> </w:t>
      </w:r>
      <w:r w:rsidRPr="00CC1F3C">
        <w:rPr>
          <w:b/>
          <w:bCs/>
          <w:color w:val="FFFFFF"/>
          <w:sz w:val="20"/>
          <w:szCs w:val="20"/>
          <w:lang w:val="fr-CA"/>
        </w:rPr>
        <w:t>Veuillez lire attentive</w:t>
      </w:r>
    </w:p>
    <w:p w:rsidR="00347EAA" w:rsidRPr="00CC1F3C" w:rsidRDefault="00347EAA" w:rsidP="00347EAA">
      <w:pPr>
        <w:widowControl w:val="0"/>
        <w:tabs>
          <w:tab w:val="left" w:pos="11520"/>
        </w:tabs>
        <w:autoSpaceDE w:val="0"/>
        <w:autoSpaceDN w:val="0"/>
        <w:adjustRightInd w:val="0"/>
        <w:spacing w:before="1" w:line="226" w:lineRule="exact"/>
        <w:ind w:left="720" w:right="1040"/>
        <w:jc w:val="center"/>
        <w:rPr>
          <w:color w:val="000000"/>
          <w:sz w:val="20"/>
          <w:szCs w:val="20"/>
          <w:lang w:val="fr-CA"/>
        </w:rPr>
      </w:pPr>
    </w:p>
    <w:p w:rsidR="00347EAA" w:rsidRPr="00347EAA" w:rsidRDefault="00347EAA" w:rsidP="00347EAA">
      <w:pPr>
        <w:widowControl w:val="0"/>
        <w:numPr>
          <w:ilvl w:val="0"/>
          <w:numId w:val="2"/>
        </w:numPr>
        <w:tabs>
          <w:tab w:val="left" w:pos="460"/>
        </w:tabs>
        <w:autoSpaceDE w:val="0"/>
        <w:autoSpaceDN w:val="0"/>
        <w:adjustRightInd w:val="0"/>
        <w:spacing w:before="35"/>
        <w:ind w:right="446"/>
        <w:rPr>
          <w:color w:val="000000"/>
          <w:spacing w:val="2"/>
          <w:sz w:val="20"/>
          <w:szCs w:val="20"/>
          <w:lang w:val="fr-CA"/>
        </w:rPr>
      </w:pPr>
      <w:r w:rsidRPr="00CC1F3C">
        <w:rPr>
          <w:color w:val="000000"/>
          <w:spacing w:val="-3"/>
          <w:sz w:val="20"/>
          <w:szCs w:val="20"/>
          <w:lang w:val="fr-CA"/>
        </w:rPr>
        <w:t>La présente enten</w:t>
      </w:r>
      <w:r w:rsidRPr="00347EAA">
        <w:rPr>
          <w:color w:val="000000"/>
          <w:spacing w:val="-3"/>
          <w:sz w:val="20"/>
          <w:szCs w:val="20"/>
          <w:lang w:val="fr-CA"/>
        </w:rPr>
        <w:t>te constitue un contrat exécutoire</w:t>
      </w:r>
      <w:r w:rsidRPr="00347EAA">
        <w:rPr>
          <w:color w:val="000000"/>
          <w:sz w:val="20"/>
          <w:szCs w:val="20"/>
          <w:lang w:val="fr-CA"/>
        </w:rPr>
        <w:t xml:space="preserve">. </w:t>
      </w:r>
      <w:r w:rsidRPr="00347EAA">
        <w:rPr>
          <w:color w:val="000000"/>
          <w:spacing w:val="2"/>
          <w:sz w:val="20"/>
          <w:szCs w:val="20"/>
          <w:lang w:val="fr-CA"/>
        </w:rPr>
        <w:t xml:space="preserve"> À titre de participant à une activité de </w:t>
      </w:r>
      <w:r w:rsidRPr="00347EAA">
        <w:rPr>
          <w:b/>
          <w:color w:val="000000"/>
          <w:spacing w:val="2"/>
          <w:sz w:val="20"/>
          <w:szCs w:val="20"/>
          <w:lang w:val="fr-CA"/>
        </w:rPr>
        <w:t xml:space="preserve">Ski de fond Canada incluant </w:t>
      </w:r>
    </w:p>
    <w:p w:rsidR="00347EAA" w:rsidRPr="00347EAA" w:rsidRDefault="00347EAA" w:rsidP="00347EAA">
      <w:pPr>
        <w:widowControl w:val="0"/>
        <w:tabs>
          <w:tab w:val="left" w:pos="460"/>
        </w:tabs>
        <w:autoSpaceDE w:val="0"/>
        <w:autoSpaceDN w:val="0"/>
        <w:adjustRightInd w:val="0"/>
        <w:spacing w:before="35"/>
        <w:ind w:left="460" w:right="446"/>
        <w:rPr>
          <w:color w:val="000000"/>
          <w:spacing w:val="2"/>
          <w:sz w:val="20"/>
          <w:szCs w:val="20"/>
          <w:lang w:val="fr-CA"/>
        </w:rPr>
      </w:pPr>
      <w:r w:rsidRPr="00347EAA">
        <w:rPr>
          <w:b/>
          <w:color w:val="000000"/>
          <w:spacing w:val="2"/>
          <w:sz w:val="20"/>
          <w:szCs w:val="20"/>
          <w:lang w:val="fr-CA"/>
        </w:rPr>
        <w:t>toutes ses divisions et clubs affiliés et de l’Association canadienne de ski et de surf des neiges</w:t>
      </w:r>
      <w:r w:rsidRPr="00347EAA">
        <w:rPr>
          <w:color w:val="000000"/>
          <w:spacing w:val="2"/>
          <w:sz w:val="20"/>
          <w:szCs w:val="20"/>
          <w:lang w:val="fr-CA"/>
        </w:rPr>
        <w:t xml:space="preserve">, nommés dans ce texte </w:t>
      </w:r>
      <w:r w:rsidRPr="00347EAA">
        <w:rPr>
          <w:b/>
          <w:color w:val="000000"/>
          <w:spacing w:val="2"/>
          <w:sz w:val="20"/>
          <w:szCs w:val="20"/>
          <w:lang w:val="fr-CA"/>
        </w:rPr>
        <w:t>SFC</w:t>
      </w:r>
      <w:r w:rsidRPr="00347EAA">
        <w:rPr>
          <w:color w:val="000000"/>
          <w:spacing w:val="2"/>
          <w:sz w:val="20"/>
          <w:szCs w:val="20"/>
          <w:lang w:val="fr-CA"/>
        </w:rPr>
        <w:t xml:space="preserve"> et </w:t>
      </w:r>
      <w:r w:rsidRPr="00347EAA">
        <w:rPr>
          <w:b/>
          <w:color w:val="000000"/>
          <w:spacing w:val="2"/>
          <w:sz w:val="20"/>
          <w:szCs w:val="20"/>
          <w:lang w:val="fr-CA"/>
        </w:rPr>
        <w:t>l’ACSSN</w:t>
      </w:r>
      <w:r w:rsidRPr="00347EAA">
        <w:rPr>
          <w:color w:val="000000"/>
          <w:spacing w:val="2"/>
          <w:sz w:val="20"/>
          <w:szCs w:val="20"/>
          <w:lang w:val="fr-CA"/>
        </w:rPr>
        <w:t xml:space="preserve">, ladite activité pouvant comprendre notamment des épreuves de ski de compétition, des camps, des stages de formation ou cliniques, et des activités connexes comme le ski à roulettes, le vélo de route, la course à pied et la randonnée pédestre, nommées dans le texte </w:t>
      </w:r>
      <w:r w:rsidRPr="00347EAA">
        <w:rPr>
          <w:b/>
          <w:color w:val="000000"/>
          <w:spacing w:val="2"/>
          <w:sz w:val="20"/>
          <w:szCs w:val="20"/>
          <w:lang w:val="fr-CA"/>
        </w:rPr>
        <w:t>les activités</w:t>
      </w:r>
      <w:r w:rsidRPr="00347EAA">
        <w:rPr>
          <w:color w:val="000000"/>
          <w:spacing w:val="2"/>
          <w:sz w:val="20"/>
          <w:szCs w:val="20"/>
          <w:lang w:val="fr-CA"/>
        </w:rPr>
        <w:t xml:space="preserve">, le participant de même que son parent ou son tuteur légal, nommés dans le texte </w:t>
      </w:r>
      <w:r w:rsidRPr="00347EAA">
        <w:rPr>
          <w:b/>
          <w:color w:val="000000"/>
          <w:spacing w:val="2"/>
          <w:sz w:val="20"/>
          <w:szCs w:val="20"/>
          <w:lang w:val="fr-CA"/>
        </w:rPr>
        <w:t>les parties contractantes</w:t>
      </w:r>
      <w:r w:rsidRPr="00347EAA">
        <w:rPr>
          <w:color w:val="000000"/>
          <w:spacing w:val="2"/>
          <w:sz w:val="20"/>
          <w:szCs w:val="20"/>
          <w:lang w:val="fr-CA"/>
        </w:rPr>
        <w:t xml:space="preserve">, reconnaissent les termes suivants et acceptent de s’y conformer.     </w:t>
      </w:r>
    </w:p>
    <w:p w:rsidR="00347EAA" w:rsidRPr="00CC1F3C" w:rsidRDefault="00347EAA" w:rsidP="00347EAA">
      <w:pPr>
        <w:widowControl w:val="0"/>
        <w:tabs>
          <w:tab w:val="left" w:pos="460"/>
        </w:tabs>
        <w:autoSpaceDE w:val="0"/>
        <w:autoSpaceDN w:val="0"/>
        <w:adjustRightInd w:val="0"/>
        <w:spacing w:before="35"/>
        <w:ind w:left="460" w:right="446"/>
        <w:rPr>
          <w:color w:val="000000"/>
          <w:spacing w:val="2"/>
          <w:sz w:val="20"/>
          <w:szCs w:val="20"/>
          <w:lang w:val="fr-CA"/>
        </w:rPr>
      </w:pPr>
    </w:p>
    <w:p w:rsidR="00347EAA" w:rsidRPr="00CC1F3C" w:rsidRDefault="00347EAA" w:rsidP="00347EAA">
      <w:pPr>
        <w:widowControl w:val="0"/>
        <w:autoSpaceDE w:val="0"/>
        <w:autoSpaceDN w:val="0"/>
        <w:adjustRightInd w:val="0"/>
        <w:ind w:left="100"/>
        <w:rPr>
          <w:color w:val="000000"/>
          <w:sz w:val="20"/>
          <w:szCs w:val="20"/>
          <w:lang w:val="fr-CA"/>
        </w:rPr>
      </w:pPr>
      <w:r w:rsidRPr="00CC1F3C">
        <w:rPr>
          <w:b/>
          <w:bCs/>
          <w:color w:val="000000"/>
          <w:spacing w:val="-2"/>
          <w:sz w:val="20"/>
          <w:szCs w:val="20"/>
          <w:lang w:val="fr-CA"/>
        </w:rPr>
        <w:t>D</w:t>
      </w:r>
      <w:r w:rsidRPr="00CC1F3C">
        <w:rPr>
          <w:b/>
          <w:bCs/>
          <w:color w:val="000000"/>
          <w:spacing w:val="2"/>
          <w:sz w:val="20"/>
          <w:szCs w:val="20"/>
          <w:lang w:val="fr-CA"/>
        </w:rPr>
        <w:t>e</w:t>
      </w:r>
      <w:r w:rsidRPr="00CC1F3C">
        <w:rPr>
          <w:b/>
          <w:bCs/>
          <w:color w:val="000000"/>
          <w:spacing w:val="-2"/>
          <w:sz w:val="20"/>
          <w:szCs w:val="20"/>
          <w:lang w:val="fr-CA"/>
        </w:rPr>
        <w:t>s</w:t>
      </w:r>
      <w:r w:rsidRPr="00CC1F3C">
        <w:rPr>
          <w:b/>
          <w:bCs/>
          <w:color w:val="000000"/>
          <w:spacing w:val="2"/>
          <w:sz w:val="20"/>
          <w:szCs w:val="20"/>
          <w:lang w:val="fr-CA"/>
        </w:rPr>
        <w:t>c</w:t>
      </w:r>
      <w:r w:rsidRPr="00CC1F3C">
        <w:rPr>
          <w:b/>
          <w:bCs/>
          <w:color w:val="000000"/>
          <w:spacing w:val="-3"/>
          <w:sz w:val="20"/>
          <w:szCs w:val="20"/>
          <w:lang w:val="fr-CA"/>
        </w:rPr>
        <w:t>r</w:t>
      </w:r>
      <w:r w:rsidRPr="00CC1F3C">
        <w:rPr>
          <w:b/>
          <w:bCs/>
          <w:color w:val="000000"/>
          <w:spacing w:val="2"/>
          <w:sz w:val="20"/>
          <w:szCs w:val="20"/>
          <w:lang w:val="fr-CA"/>
        </w:rPr>
        <w:t>i</w:t>
      </w:r>
      <w:r w:rsidRPr="00CC1F3C">
        <w:rPr>
          <w:b/>
          <w:bCs/>
          <w:color w:val="000000"/>
          <w:spacing w:val="-2"/>
          <w:sz w:val="20"/>
          <w:szCs w:val="20"/>
          <w:lang w:val="fr-CA"/>
        </w:rPr>
        <w:t>p</w:t>
      </w:r>
      <w:r w:rsidRPr="00CC1F3C">
        <w:rPr>
          <w:b/>
          <w:bCs/>
          <w:color w:val="000000"/>
          <w:sz w:val="20"/>
          <w:szCs w:val="20"/>
          <w:lang w:val="fr-CA"/>
        </w:rPr>
        <w:t>t</w:t>
      </w:r>
      <w:r w:rsidRPr="00CC1F3C">
        <w:rPr>
          <w:b/>
          <w:bCs/>
          <w:color w:val="000000"/>
          <w:spacing w:val="2"/>
          <w:sz w:val="20"/>
          <w:szCs w:val="20"/>
          <w:lang w:val="fr-CA"/>
        </w:rPr>
        <w:t>i</w:t>
      </w:r>
      <w:r w:rsidRPr="00CC1F3C">
        <w:rPr>
          <w:b/>
          <w:bCs/>
          <w:color w:val="000000"/>
          <w:spacing w:val="-5"/>
          <w:sz w:val="20"/>
          <w:szCs w:val="20"/>
          <w:lang w:val="fr-CA"/>
        </w:rPr>
        <w:t>o</w:t>
      </w:r>
      <w:r w:rsidRPr="00CC1F3C">
        <w:rPr>
          <w:b/>
          <w:bCs/>
          <w:color w:val="000000"/>
          <w:sz w:val="20"/>
          <w:szCs w:val="20"/>
          <w:lang w:val="fr-CA"/>
        </w:rPr>
        <w:t>n</w:t>
      </w:r>
      <w:r w:rsidRPr="00CC1F3C">
        <w:rPr>
          <w:b/>
          <w:bCs/>
          <w:color w:val="000000"/>
          <w:spacing w:val="4"/>
          <w:sz w:val="20"/>
          <w:szCs w:val="20"/>
          <w:lang w:val="fr-CA"/>
        </w:rPr>
        <w:t xml:space="preserve"> </w:t>
      </w:r>
      <w:r w:rsidRPr="00CC1F3C">
        <w:rPr>
          <w:b/>
          <w:bCs/>
          <w:color w:val="000000"/>
          <w:spacing w:val="-5"/>
          <w:sz w:val="20"/>
          <w:szCs w:val="20"/>
          <w:lang w:val="fr-CA"/>
        </w:rPr>
        <w:t>des risques</w:t>
      </w:r>
    </w:p>
    <w:p w:rsidR="00347EAA" w:rsidRPr="00CC1F3C" w:rsidRDefault="00347EAA" w:rsidP="00347EAA">
      <w:pPr>
        <w:widowControl w:val="0"/>
        <w:numPr>
          <w:ilvl w:val="0"/>
          <w:numId w:val="2"/>
        </w:numPr>
        <w:tabs>
          <w:tab w:val="left" w:pos="460"/>
        </w:tabs>
        <w:autoSpaceDE w:val="0"/>
        <w:autoSpaceDN w:val="0"/>
        <w:adjustRightInd w:val="0"/>
        <w:spacing w:line="226" w:lineRule="exact"/>
        <w:rPr>
          <w:color w:val="000000"/>
          <w:sz w:val="20"/>
          <w:szCs w:val="20"/>
          <w:lang w:val="fr-CA"/>
        </w:rPr>
      </w:pPr>
      <w:r w:rsidRPr="00CC1F3C">
        <w:rPr>
          <w:color w:val="000000"/>
          <w:sz w:val="20"/>
          <w:szCs w:val="20"/>
          <w:lang w:val="fr-CA"/>
        </w:rPr>
        <w:t xml:space="preserve">Le participant reconnaît que sa participation aux </w:t>
      </w:r>
      <w:r w:rsidRPr="00CC1F3C">
        <w:rPr>
          <w:b/>
          <w:color w:val="000000"/>
          <w:sz w:val="20"/>
          <w:szCs w:val="20"/>
          <w:lang w:val="fr-CA"/>
        </w:rPr>
        <w:t>activités</w:t>
      </w:r>
      <w:r w:rsidRPr="00CC1F3C">
        <w:rPr>
          <w:color w:val="000000"/>
          <w:sz w:val="20"/>
          <w:szCs w:val="20"/>
          <w:lang w:val="fr-CA"/>
        </w:rPr>
        <w:t xml:space="preserve"> est volontaire. En contrepartie de la participation du participant à des </w:t>
      </w:r>
      <w:r w:rsidRPr="001359B6">
        <w:rPr>
          <w:b/>
          <w:color w:val="000000"/>
          <w:sz w:val="20"/>
          <w:szCs w:val="20"/>
          <w:lang w:val="fr-CA"/>
        </w:rPr>
        <w:t>activités</w:t>
      </w:r>
      <w:r w:rsidRPr="00CC1F3C">
        <w:rPr>
          <w:color w:val="000000"/>
          <w:sz w:val="20"/>
          <w:szCs w:val="20"/>
          <w:lang w:val="fr-CA"/>
        </w:rPr>
        <w:t xml:space="preserve"> sanctionnée</w:t>
      </w:r>
      <w:r>
        <w:rPr>
          <w:color w:val="000000"/>
          <w:sz w:val="20"/>
          <w:szCs w:val="20"/>
          <w:lang w:val="fr-CA"/>
        </w:rPr>
        <w:t>s, seul</w:t>
      </w:r>
      <w:r w:rsidRPr="00CC1F3C">
        <w:rPr>
          <w:color w:val="000000"/>
          <w:sz w:val="20"/>
          <w:szCs w:val="20"/>
          <w:lang w:val="fr-CA"/>
        </w:rPr>
        <w:t xml:space="preserve"> ou conjointement,  par </w:t>
      </w:r>
      <w:r w:rsidRPr="001359B6">
        <w:rPr>
          <w:b/>
          <w:color w:val="000000"/>
          <w:sz w:val="20"/>
          <w:szCs w:val="20"/>
          <w:lang w:val="fr-CA"/>
        </w:rPr>
        <w:t>SFC</w:t>
      </w:r>
      <w:r w:rsidRPr="00CC1F3C">
        <w:rPr>
          <w:color w:val="000000"/>
          <w:sz w:val="20"/>
          <w:szCs w:val="20"/>
          <w:lang w:val="fr-CA"/>
        </w:rPr>
        <w:t xml:space="preserve"> et </w:t>
      </w:r>
      <w:r w:rsidRPr="001359B6">
        <w:rPr>
          <w:b/>
          <w:color w:val="000000"/>
          <w:sz w:val="20"/>
          <w:szCs w:val="20"/>
          <w:lang w:val="fr-CA"/>
        </w:rPr>
        <w:t>l’</w:t>
      </w:r>
      <w:r>
        <w:rPr>
          <w:b/>
          <w:color w:val="000000"/>
          <w:sz w:val="20"/>
          <w:szCs w:val="20"/>
          <w:lang w:val="fr-CA"/>
        </w:rPr>
        <w:t>ACSSN</w:t>
      </w:r>
      <w:r w:rsidRPr="00CC1F3C">
        <w:rPr>
          <w:color w:val="000000"/>
          <w:sz w:val="20"/>
          <w:szCs w:val="20"/>
          <w:lang w:val="fr-CA"/>
        </w:rPr>
        <w:t xml:space="preserve">, les </w:t>
      </w:r>
      <w:r w:rsidRPr="001359B6">
        <w:rPr>
          <w:b/>
          <w:color w:val="000000"/>
          <w:sz w:val="20"/>
          <w:szCs w:val="20"/>
          <w:lang w:val="fr-CA"/>
        </w:rPr>
        <w:t>parties contractantes</w:t>
      </w:r>
      <w:r w:rsidRPr="00CC1F3C">
        <w:rPr>
          <w:color w:val="000000"/>
          <w:sz w:val="20"/>
          <w:szCs w:val="20"/>
          <w:lang w:val="fr-CA"/>
        </w:rPr>
        <w:t xml:space="preserve"> reconnaissent les risq</w:t>
      </w:r>
      <w:r>
        <w:rPr>
          <w:color w:val="000000"/>
          <w:sz w:val="20"/>
          <w:szCs w:val="20"/>
          <w:lang w:val="fr-CA"/>
        </w:rPr>
        <w:t>ues, dangers et faits du hasard</w:t>
      </w:r>
      <w:r w:rsidRPr="00CC1F3C">
        <w:rPr>
          <w:color w:val="000000"/>
          <w:sz w:val="20"/>
          <w:szCs w:val="20"/>
          <w:lang w:val="fr-CA"/>
        </w:rPr>
        <w:t xml:space="preserve"> associés à la pratique des dites activités, et conviennent qu’elles peuvent être sujettes à ces risques, dangers et faits du hasard. Ces risques, dangers et faits du hasard comportent notamment des blessures pouvant être causées par :  </w:t>
      </w:r>
    </w:p>
    <w:p w:rsidR="00347EAA" w:rsidRPr="00CC1F3C" w:rsidRDefault="00347EAA" w:rsidP="00347EAA">
      <w:pPr>
        <w:widowControl w:val="0"/>
        <w:tabs>
          <w:tab w:val="left" w:pos="460"/>
        </w:tabs>
        <w:autoSpaceDE w:val="0"/>
        <w:autoSpaceDN w:val="0"/>
        <w:adjustRightInd w:val="0"/>
        <w:spacing w:line="226" w:lineRule="exact"/>
        <w:ind w:left="460"/>
        <w:rPr>
          <w:color w:val="000000"/>
          <w:sz w:val="20"/>
          <w:szCs w:val="20"/>
          <w:lang w:val="fr-CA"/>
        </w:rPr>
      </w:pPr>
    </w:p>
    <w:p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5"/>
          <w:sz w:val="20"/>
          <w:szCs w:val="20"/>
          <w:lang w:val="fr-CA"/>
        </w:rPr>
        <w:t xml:space="preserve">Les activités d’entraînement intérieur ou extérieur incluant notamment la musculation, la course, la randonnée et le vélo; </w:t>
      </w:r>
    </w:p>
    <w:p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5"/>
          <w:sz w:val="20"/>
          <w:szCs w:val="20"/>
          <w:lang w:val="fr-CA"/>
        </w:rPr>
        <w:t xml:space="preserve">Le surmenage, l’utilisation ou l’étirement de divers groupes musculaires et les séances cardiovasculaires épuisantes ; </w:t>
      </w:r>
    </w:p>
    <w:p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z w:val="20"/>
          <w:szCs w:val="20"/>
          <w:lang w:val="fr-CA"/>
        </w:rPr>
        <w:t xml:space="preserve"> L’effort physique vigoureux, les mouvements </w:t>
      </w:r>
      <w:r>
        <w:rPr>
          <w:color w:val="000000"/>
          <w:sz w:val="20"/>
          <w:szCs w:val="20"/>
          <w:lang w:val="fr-CA"/>
        </w:rPr>
        <w:t>brusques</w:t>
      </w:r>
      <w:r w:rsidRPr="00CC1F3C">
        <w:rPr>
          <w:color w:val="000000"/>
          <w:sz w:val="20"/>
          <w:szCs w:val="20"/>
          <w:lang w:val="fr-CA"/>
        </w:rPr>
        <w:t>, les virages et arrêt</w:t>
      </w:r>
      <w:r>
        <w:rPr>
          <w:color w:val="000000"/>
          <w:sz w:val="20"/>
          <w:szCs w:val="20"/>
          <w:lang w:val="fr-CA"/>
        </w:rPr>
        <w:t>s</w:t>
      </w:r>
      <w:r w:rsidRPr="00CC1F3C">
        <w:rPr>
          <w:color w:val="000000"/>
          <w:sz w:val="20"/>
          <w:szCs w:val="20"/>
          <w:lang w:val="fr-CA"/>
        </w:rPr>
        <w:t xml:space="preserve"> soudains ;</w:t>
      </w:r>
    </w:p>
    <w:p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2"/>
          <w:sz w:val="20"/>
          <w:szCs w:val="20"/>
          <w:lang w:val="fr-CA"/>
        </w:rPr>
        <w:t xml:space="preserve">Une chute au sol après avoir dérapé ou trébuché à cause d’une surface ou d’un terrain glissant, inégal ou irrégulier </w:t>
      </w:r>
      <w:r w:rsidRPr="00CC1F3C">
        <w:rPr>
          <w:color w:val="000000"/>
          <w:w w:val="101"/>
          <w:sz w:val="20"/>
          <w:szCs w:val="20"/>
          <w:lang w:val="fr-CA"/>
        </w:rPr>
        <w:t>;</w:t>
      </w:r>
    </w:p>
    <w:p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2"/>
          <w:sz w:val="20"/>
          <w:szCs w:val="20"/>
          <w:lang w:val="fr-CA"/>
        </w:rPr>
        <w:t xml:space="preserve">Un contact, une collision ou un impact avec des skis, des bâtons de ski, des équipements, des arbres, des personnes ou des objets fixes </w:t>
      </w:r>
      <w:r w:rsidRPr="00CC1F3C">
        <w:rPr>
          <w:color w:val="000000"/>
          <w:w w:val="101"/>
          <w:sz w:val="20"/>
          <w:szCs w:val="20"/>
          <w:lang w:val="fr-CA"/>
        </w:rPr>
        <w:t>;</w:t>
      </w:r>
    </w:p>
    <w:p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49"/>
          <w:sz w:val="20"/>
          <w:szCs w:val="20"/>
          <w:lang w:val="fr-CA"/>
        </w:rPr>
        <w:t xml:space="preserve"> </w:t>
      </w:r>
      <w:r w:rsidRPr="00CC1F3C">
        <w:rPr>
          <w:color w:val="000000"/>
          <w:sz w:val="20"/>
          <w:szCs w:val="20"/>
          <w:lang w:val="fr-CA"/>
        </w:rPr>
        <w:t>Une participation ne respectant pas ses propres limites ou</w:t>
      </w:r>
      <w:r>
        <w:rPr>
          <w:color w:val="000000"/>
          <w:sz w:val="20"/>
          <w:szCs w:val="20"/>
          <w:lang w:val="fr-CA"/>
        </w:rPr>
        <w:t xml:space="preserve"> </w:t>
      </w:r>
      <w:r w:rsidRPr="00CC1F3C">
        <w:rPr>
          <w:color w:val="000000"/>
          <w:sz w:val="20"/>
          <w:szCs w:val="20"/>
          <w:lang w:val="fr-CA"/>
        </w:rPr>
        <w:t xml:space="preserve">ses habiletés ou à l’extérieur de l’espace désigné </w:t>
      </w:r>
      <w:r w:rsidRPr="00CC1F3C">
        <w:rPr>
          <w:color w:val="000000"/>
          <w:w w:val="101"/>
          <w:sz w:val="20"/>
          <w:szCs w:val="20"/>
          <w:lang w:val="fr-CA"/>
        </w:rPr>
        <w:t>;</w:t>
      </w:r>
    </w:p>
    <w:p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2"/>
          <w:sz w:val="20"/>
          <w:szCs w:val="20"/>
          <w:lang w:val="fr-CA"/>
        </w:rPr>
        <w:t xml:space="preserve">L’isolement après avoir perdu son groupe ou le fractionnement du groupe </w:t>
      </w:r>
      <w:r w:rsidRPr="00CC1F3C">
        <w:rPr>
          <w:color w:val="000000"/>
          <w:w w:val="101"/>
          <w:sz w:val="20"/>
          <w:szCs w:val="20"/>
          <w:lang w:val="fr-CA"/>
        </w:rPr>
        <w:t>;</w:t>
      </w:r>
    </w:p>
    <w:p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5"/>
          <w:sz w:val="20"/>
          <w:szCs w:val="20"/>
          <w:lang w:val="fr-CA"/>
        </w:rPr>
        <w:t xml:space="preserve">L’utilisation inappropriée d’une pièce d’équipement ou </w:t>
      </w:r>
      <w:r>
        <w:rPr>
          <w:color w:val="000000"/>
          <w:spacing w:val="-5"/>
          <w:sz w:val="20"/>
          <w:szCs w:val="20"/>
          <w:lang w:val="fr-CA"/>
        </w:rPr>
        <w:t xml:space="preserve"> </w:t>
      </w:r>
      <w:r w:rsidRPr="00CC1F3C">
        <w:rPr>
          <w:color w:val="000000"/>
          <w:spacing w:val="-5"/>
          <w:sz w:val="20"/>
          <w:szCs w:val="20"/>
          <w:lang w:val="fr-CA"/>
        </w:rPr>
        <w:t xml:space="preserve">le bris mécanique d’une pièce d’équipement </w:t>
      </w:r>
      <w:r w:rsidRPr="00CC1F3C">
        <w:rPr>
          <w:color w:val="000000"/>
          <w:w w:val="101"/>
          <w:sz w:val="20"/>
          <w:szCs w:val="20"/>
          <w:lang w:val="fr-CA"/>
        </w:rPr>
        <w:t>;</w:t>
      </w:r>
    </w:p>
    <w:p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2"/>
          <w:sz w:val="20"/>
          <w:szCs w:val="20"/>
          <w:lang w:val="fr-CA"/>
        </w:rPr>
        <w:t xml:space="preserve">Des conditions météorologiques extrêmes pouvant causer une engelure, l’hypothermie ou l’insolation, une tempête de neige ou la foudre </w:t>
      </w:r>
      <w:r w:rsidRPr="00CC1F3C">
        <w:rPr>
          <w:color w:val="000000"/>
          <w:w w:val="101"/>
          <w:sz w:val="20"/>
          <w:szCs w:val="20"/>
          <w:lang w:val="fr-CA"/>
        </w:rPr>
        <w:t>;</w:t>
      </w:r>
    </w:p>
    <w:p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49"/>
          <w:sz w:val="20"/>
          <w:szCs w:val="20"/>
          <w:lang w:val="fr-CA"/>
        </w:rPr>
        <w:t xml:space="preserve"> </w:t>
      </w:r>
      <w:r w:rsidRPr="00CC1F3C">
        <w:rPr>
          <w:color w:val="000000"/>
          <w:spacing w:val="-3"/>
          <w:sz w:val="20"/>
          <w:szCs w:val="20"/>
          <w:lang w:val="fr-CA"/>
        </w:rPr>
        <w:t xml:space="preserve">Des </w:t>
      </w:r>
      <w:r>
        <w:rPr>
          <w:color w:val="000000"/>
          <w:spacing w:val="-3"/>
          <w:sz w:val="20"/>
          <w:szCs w:val="20"/>
          <w:lang w:val="fr-CA"/>
        </w:rPr>
        <w:t xml:space="preserve">rencontres avec des </w:t>
      </w:r>
      <w:r w:rsidRPr="00CC1F3C">
        <w:rPr>
          <w:color w:val="000000"/>
          <w:spacing w:val="-3"/>
          <w:sz w:val="20"/>
          <w:szCs w:val="20"/>
          <w:lang w:val="fr-CA"/>
        </w:rPr>
        <w:t xml:space="preserve">animaux ou des plantes allergènes </w:t>
      </w:r>
      <w:r w:rsidRPr="00CC1F3C">
        <w:rPr>
          <w:color w:val="000000"/>
          <w:w w:val="101"/>
          <w:sz w:val="20"/>
          <w:szCs w:val="20"/>
          <w:lang w:val="fr-CA"/>
        </w:rPr>
        <w:t>;</w:t>
      </w:r>
    </w:p>
    <w:p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3"/>
          <w:sz w:val="20"/>
          <w:szCs w:val="20"/>
          <w:lang w:val="fr-CA"/>
        </w:rPr>
        <w:t xml:space="preserve">Les déplacements pour aller et revenir : des entraînements, des activités de compétition et des activités non compétitives connexes qui font intégralement partie des </w:t>
      </w:r>
      <w:r w:rsidRPr="00CC1F3C">
        <w:rPr>
          <w:b/>
          <w:color w:val="000000"/>
          <w:spacing w:val="-3"/>
          <w:sz w:val="20"/>
          <w:szCs w:val="20"/>
          <w:lang w:val="fr-CA"/>
        </w:rPr>
        <w:t>activités</w:t>
      </w:r>
      <w:r w:rsidRPr="00CC1F3C">
        <w:rPr>
          <w:color w:val="000000"/>
          <w:spacing w:val="-3"/>
          <w:sz w:val="20"/>
          <w:szCs w:val="20"/>
          <w:lang w:val="fr-CA"/>
        </w:rPr>
        <w:t xml:space="preserve">  </w:t>
      </w:r>
      <w:r w:rsidRPr="00CC1F3C">
        <w:rPr>
          <w:color w:val="000000"/>
          <w:w w:val="101"/>
          <w:sz w:val="20"/>
          <w:szCs w:val="20"/>
          <w:lang w:val="fr-CA"/>
        </w:rPr>
        <w:t>;</w:t>
      </w:r>
    </w:p>
    <w:p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3"/>
          <w:sz w:val="20"/>
          <w:szCs w:val="20"/>
          <w:lang w:val="fr-CA"/>
        </w:rPr>
        <w:t xml:space="preserve">Tous les risques normalement associés à la pratique des activités. </w:t>
      </w:r>
    </w:p>
    <w:p w:rsidR="00347EAA" w:rsidRPr="00CC1F3C" w:rsidRDefault="00347EAA" w:rsidP="00347EAA">
      <w:pPr>
        <w:widowControl w:val="0"/>
        <w:autoSpaceDE w:val="0"/>
        <w:autoSpaceDN w:val="0"/>
        <w:adjustRightInd w:val="0"/>
        <w:spacing w:before="12" w:line="200" w:lineRule="exact"/>
        <w:rPr>
          <w:color w:val="000000"/>
          <w:sz w:val="20"/>
          <w:szCs w:val="20"/>
          <w:lang w:val="fr-CA"/>
        </w:rPr>
      </w:pPr>
    </w:p>
    <w:p w:rsidR="00347EAA" w:rsidRPr="00CC1F3C" w:rsidRDefault="00347EAA" w:rsidP="00347EAA">
      <w:pPr>
        <w:widowControl w:val="0"/>
        <w:tabs>
          <w:tab w:val="left" w:pos="460"/>
        </w:tabs>
        <w:autoSpaceDE w:val="0"/>
        <w:autoSpaceDN w:val="0"/>
        <w:adjustRightInd w:val="0"/>
        <w:ind w:left="100"/>
        <w:rPr>
          <w:color w:val="000000"/>
          <w:sz w:val="20"/>
          <w:szCs w:val="20"/>
          <w:lang w:val="fr-CA"/>
        </w:rPr>
      </w:pPr>
      <w:r w:rsidRPr="00CC1F3C">
        <w:rPr>
          <w:color w:val="000000"/>
          <w:sz w:val="20"/>
          <w:szCs w:val="20"/>
          <w:lang w:val="fr-CA"/>
        </w:rPr>
        <w:t>3.</w:t>
      </w:r>
      <w:r w:rsidRPr="00CC1F3C">
        <w:rPr>
          <w:color w:val="000000"/>
          <w:sz w:val="20"/>
          <w:szCs w:val="20"/>
          <w:lang w:val="fr-CA"/>
        </w:rPr>
        <w:tab/>
      </w:r>
      <w:r w:rsidRPr="00CC1F3C">
        <w:rPr>
          <w:b/>
          <w:color w:val="000000"/>
          <w:spacing w:val="-2"/>
          <w:sz w:val="20"/>
          <w:szCs w:val="20"/>
          <w:lang w:val="fr-CA"/>
        </w:rPr>
        <w:t xml:space="preserve">Les parties conviennent également que </w:t>
      </w:r>
      <w:r w:rsidRPr="00CC1F3C">
        <w:rPr>
          <w:b/>
          <w:color w:val="000000"/>
          <w:w w:val="101"/>
          <w:sz w:val="20"/>
          <w:szCs w:val="20"/>
          <w:lang w:val="fr-CA"/>
        </w:rPr>
        <w:t>:</w:t>
      </w:r>
    </w:p>
    <w:p w:rsidR="00347EAA" w:rsidRPr="00CC1F3C" w:rsidRDefault="00347EAA" w:rsidP="00347EAA">
      <w:pPr>
        <w:widowControl w:val="0"/>
        <w:tabs>
          <w:tab w:val="left" w:pos="820"/>
        </w:tabs>
        <w:autoSpaceDE w:val="0"/>
        <w:autoSpaceDN w:val="0"/>
        <w:adjustRightInd w:val="0"/>
        <w:spacing w:line="216" w:lineRule="exact"/>
        <w:ind w:left="460"/>
        <w:jc w:val="both"/>
        <w:rPr>
          <w:color w:val="000000"/>
          <w:spacing w:val="-3"/>
          <w:sz w:val="20"/>
          <w:szCs w:val="20"/>
          <w:lang w:val="fr-CA"/>
        </w:rPr>
      </w:pPr>
      <w:r w:rsidRPr="00CC1F3C">
        <w:rPr>
          <w:color w:val="000000"/>
          <w:spacing w:val="2"/>
          <w:sz w:val="20"/>
          <w:szCs w:val="20"/>
          <w:lang w:val="fr-CA"/>
        </w:rPr>
        <w:t>a</w:t>
      </w:r>
      <w:r w:rsidRPr="00CC1F3C">
        <w:rPr>
          <w:color w:val="000000"/>
          <w:sz w:val="20"/>
          <w:szCs w:val="20"/>
          <w:lang w:val="fr-CA"/>
        </w:rPr>
        <w:t>)</w:t>
      </w:r>
      <w:r w:rsidRPr="00CC1F3C">
        <w:rPr>
          <w:color w:val="000000"/>
          <w:sz w:val="20"/>
          <w:szCs w:val="20"/>
          <w:lang w:val="fr-CA"/>
        </w:rPr>
        <w:tab/>
      </w:r>
      <w:r w:rsidRPr="00CC1F3C">
        <w:rPr>
          <w:color w:val="000000"/>
          <w:spacing w:val="-49"/>
          <w:sz w:val="20"/>
          <w:szCs w:val="20"/>
          <w:lang w:val="fr-CA"/>
        </w:rPr>
        <w:t xml:space="preserve"> </w:t>
      </w:r>
      <w:r w:rsidRPr="00CC1F3C">
        <w:rPr>
          <w:color w:val="000000"/>
          <w:spacing w:val="-3"/>
          <w:sz w:val="20"/>
          <w:szCs w:val="20"/>
          <w:lang w:val="fr-CA"/>
        </w:rPr>
        <w:t xml:space="preserve">les blessures découlant des activités peuvent être graves, provoquer la paralysie ou même la mort ; </w:t>
      </w:r>
    </w:p>
    <w:p w:rsidR="00347EAA" w:rsidRPr="00CC1F3C" w:rsidRDefault="00347EAA" w:rsidP="00347EAA">
      <w:pPr>
        <w:widowControl w:val="0"/>
        <w:tabs>
          <w:tab w:val="left" w:pos="820"/>
        </w:tabs>
        <w:autoSpaceDE w:val="0"/>
        <w:autoSpaceDN w:val="0"/>
        <w:adjustRightInd w:val="0"/>
        <w:spacing w:line="216" w:lineRule="exact"/>
        <w:ind w:left="810" w:hanging="350"/>
        <w:jc w:val="both"/>
        <w:rPr>
          <w:color w:val="000000"/>
          <w:spacing w:val="-3"/>
          <w:sz w:val="20"/>
          <w:szCs w:val="20"/>
          <w:lang w:val="fr-CA"/>
        </w:rPr>
      </w:pPr>
      <w:r w:rsidRPr="00CC1F3C">
        <w:rPr>
          <w:color w:val="000000"/>
          <w:spacing w:val="-3"/>
          <w:sz w:val="20"/>
          <w:szCs w:val="20"/>
          <w:lang w:val="fr-CA"/>
        </w:rPr>
        <w:t>b)</w:t>
      </w:r>
      <w:r w:rsidRPr="00CC1F3C">
        <w:rPr>
          <w:color w:val="000000"/>
          <w:spacing w:val="-3"/>
          <w:sz w:val="20"/>
          <w:szCs w:val="20"/>
          <w:lang w:val="fr-CA"/>
        </w:rPr>
        <w:tab/>
        <w:t xml:space="preserve">le participant peut être anxieux ou embarrassé lorsqu’il se mesure à lui-même durant les activités, les événements et les programmes de </w:t>
      </w:r>
      <w:r w:rsidRPr="000903F7">
        <w:rPr>
          <w:b/>
          <w:color w:val="000000"/>
          <w:spacing w:val="-3"/>
          <w:sz w:val="20"/>
          <w:szCs w:val="20"/>
          <w:lang w:val="fr-CA"/>
        </w:rPr>
        <w:t>SFC et de l’</w:t>
      </w:r>
      <w:r>
        <w:rPr>
          <w:b/>
          <w:color w:val="000000"/>
          <w:spacing w:val="-3"/>
          <w:sz w:val="20"/>
          <w:szCs w:val="20"/>
          <w:lang w:val="fr-CA"/>
        </w:rPr>
        <w:t>ACSSN</w:t>
      </w:r>
      <w:r w:rsidRPr="00CC1F3C">
        <w:rPr>
          <w:color w:val="000000"/>
          <w:spacing w:val="-3"/>
          <w:sz w:val="20"/>
          <w:szCs w:val="20"/>
          <w:lang w:val="fr-CA"/>
        </w:rPr>
        <w:t xml:space="preserve"> ; </w:t>
      </w:r>
    </w:p>
    <w:p w:rsidR="00347EAA" w:rsidRPr="00CC1F3C" w:rsidRDefault="00347EAA" w:rsidP="00347EAA">
      <w:pPr>
        <w:widowControl w:val="0"/>
        <w:tabs>
          <w:tab w:val="left" w:pos="820"/>
        </w:tabs>
        <w:autoSpaceDE w:val="0"/>
        <w:autoSpaceDN w:val="0"/>
        <w:adjustRightInd w:val="0"/>
        <w:spacing w:line="216" w:lineRule="exact"/>
        <w:ind w:left="460"/>
        <w:jc w:val="both"/>
        <w:rPr>
          <w:color w:val="000000"/>
          <w:spacing w:val="-3"/>
          <w:sz w:val="20"/>
          <w:szCs w:val="20"/>
          <w:lang w:val="fr-CA"/>
        </w:rPr>
      </w:pPr>
      <w:r>
        <w:rPr>
          <w:color w:val="000000"/>
          <w:spacing w:val="-3"/>
          <w:sz w:val="20"/>
          <w:szCs w:val="20"/>
          <w:lang w:val="fr-CA"/>
        </w:rPr>
        <w:t>c)</w:t>
      </w:r>
      <w:r>
        <w:rPr>
          <w:color w:val="000000"/>
          <w:spacing w:val="-3"/>
          <w:sz w:val="20"/>
          <w:szCs w:val="20"/>
          <w:lang w:val="fr-CA"/>
        </w:rPr>
        <w:tab/>
        <w:t>le risque</w:t>
      </w:r>
      <w:r w:rsidRPr="00CC1F3C">
        <w:rPr>
          <w:color w:val="000000"/>
          <w:spacing w:val="-3"/>
          <w:sz w:val="20"/>
          <w:szCs w:val="20"/>
          <w:lang w:val="fr-CA"/>
        </w:rPr>
        <w:t xml:space="preserve"> de bl</w:t>
      </w:r>
      <w:r>
        <w:rPr>
          <w:color w:val="000000"/>
          <w:spacing w:val="-3"/>
          <w:sz w:val="20"/>
          <w:szCs w:val="20"/>
          <w:lang w:val="fr-CA"/>
        </w:rPr>
        <w:t>essure diminue</w:t>
      </w:r>
      <w:r w:rsidRPr="00CC1F3C">
        <w:rPr>
          <w:color w:val="000000"/>
          <w:spacing w:val="-3"/>
          <w:sz w:val="20"/>
          <w:szCs w:val="20"/>
          <w:lang w:val="fr-CA"/>
        </w:rPr>
        <w:t xml:space="preserve"> si le participant suit les toutes les règles de participation ; </w:t>
      </w:r>
    </w:p>
    <w:p w:rsidR="00347EAA" w:rsidRPr="00CC1F3C" w:rsidRDefault="00347EAA" w:rsidP="00347EAA">
      <w:pPr>
        <w:widowControl w:val="0"/>
        <w:tabs>
          <w:tab w:val="left" w:pos="820"/>
        </w:tabs>
        <w:autoSpaceDE w:val="0"/>
        <w:autoSpaceDN w:val="0"/>
        <w:adjustRightInd w:val="0"/>
        <w:spacing w:line="216" w:lineRule="exact"/>
        <w:ind w:left="460"/>
        <w:jc w:val="both"/>
        <w:rPr>
          <w:color w:val="000000"/>
          <w:sz w:val="20"/>
          <w:szCs w:val="20"/>
          <w:lang w:val="fr-CA"/>
        </w:rPr>
      </w:pPr>
      <w:r w:rsidRPr="00CC1F3C">
        <w:rPr>
          <w:color w:val="000000"/>
          <w:spacing w:val="-3"/>
          <w:sz w:val="20"/>
          <w:szCs w:val="20"/>
          <w:lang w:val="fr-CA"/>
        </w:rPr>
        <w:t>d)</w:t>
      </w:r>
      <w:r w:rsidRPr="00CC1F3C">
        <w:rPr>
          <w:color w:val="000000"/>
          <w:spacing w:val="-3"/>
          <w:sz w:val="20"/>
          <w:szCs w:val="20"/>
          <w:lang w:val="fr-CA"/>
        </w:rPr>
        <w:tab/>
        <w:t>le risque de blessure augmente lorsque le participant éprouve de la fatigue.</w:t>
      </w:r>
    </w:p>
    <w:p w:rsidR="00347EAA" w:rsidRPr="00CC1F3C" w:rsidRDefault="00347EAA" w:rsidP="00347EAA">
      <w:pPr>
        <w:widowControl w:val="0"/>
        <w:tabs>
          <w:tab w:val="left" w:pos="820"/>
        </w:tabs>
        <w:autoSpaceDE w:val="0"/>
        <w:autoSpaceDN w:val="0"/>
        <w:adjustRightInd w:val="0"/>
        <w:ind w:left="460" w:right="2408"/>
        <w:rPr>
          <w:color w:val="000000"/>
          <w:sz w:val="20"/>
          <w:szCs w:val="20"/>
          <w:lang w:val="fr-CA"/>
        </w:rPr>
      </w:pPr>
    </w:p>
    <w:p w:rsidR="00347EAA" w:rsidRPr="00CC1F3C" w:rsidRDefault="00347EAA" w:rsidP="00347EAA">
      <w:pPr>
        <w:widowControl w:val="0"/>
        <w:autoSpaceDE w:val="0"/>
        <w:autoSpaceDN w:val="0"/>
        <w:adjustRightInd w:val="0"/>
        <w:spacing w:before="10" w:line="190" w:lineRule="exact"/>
        <w:rPr>
          <w:color w:val="000000"/>
          <w:sz w:val="19"/>
          <w:szCs w:val="19"/>
          <w:lang w:val="fr-CA"/>
        </w:rPr>
        <w:sectPr w:rsidR="00347EAA" w:rsidRPr="00CC1F3C">
          <w:pgSz w:w="12240" w:h="15840"/>
          <w:pgMar w:top="360" w:right="500" w:bottom="280" w:left="620" w:header="720" w:footer="720" w:gutter="0"/>
          <w:cols w:space="720"/>
          <w:noEndnote/>
        </w:sectPr>
      </w:pPr>
    </w:p>
    <w:p w:rsidR="00347EAA" w:rsidRPr="00CC1F3C" w:rsidRDefault="00347EAA" w:rsidP="00347EAA">
      <w:pPr>
        <w:widowControl w:val="0"/>
        <w:autoSpaceDE w:val="0"/>
        <w:autoSpaceDN w:val="0"/>
        <w:adjustRightInd w:val="0"/>
        <w:spacing w:line="226" w:lineRule="exact"/>
        <w:ind w:left="100" w:right="-235"/>
        <w:rPr>
          <w:color w:val="000000"/>
          <w:sz w:val="20"/>
          <w:szCs w:val="20"/>
          <w:lang w:val="fr-CA"/>
        </w:rPr>
      </w:pPr>
      <w:r w:rsidRPr="00CC1F3C">
        <w:rPr>
          <w:b/>
          <w:bCs/>
          <w:color w:val="000000"/>
          <w:spacing w:val="-2"/>
          <w:position w:val="-1"/>
          <w:sz w:val="20"/>
          <w:szCs w:val="20"/>
          <w:lang w:val="fr-CA"/>
        </w:rPr>
        <w:lastRenderedPageBreak/>
        <w:t>Exonération</w:t>
      </w:r>
    </w:p>
    <w:p w:rsidR="00347EAA" w:rsidRPr="00CC1F3C" w:rsidRDefault="00347EAA" w:rsidP="00347EAA">
      <w:pPr>
        <w:widowControl w:val="0"/>
        <w:autoSpaceDE w:val="0"/>
        <w:autoSpaceDN w:val="0"/>
        <w:adjustRightInd w:val="0"/>
        <w:spacing w:before="35"/>
        <w:rPr>
          <w:color w:val="000000"/>
          <w:sz w:val="20"/>
          <w:szCs w:val="20"/>
          <w:lang w:val="fr-CA"/>
        </w:rPr>
        <w:sectPr w:rsidR="00347EAA" w:rsidRPr="00CC1F3C">
          <w:type w:val="continuous"/>
          <w:pgSz w:w="12240" w:h="15840"/>
          <w:pgMar w:top="360" w:right="500" w:bottom="280" w:left="620" w:header="720" w:footer="720" w:gutter="0"/>
          <w:cols w:num="2" w:space="720" w:equalWidth="0">
            <w:col w:w="1025" w:space="4484"/>
            <w:col w:w="5611"/>
          </w:cols>
          <w:noEndnote/>
        </w:sectPr>
      </w:pPr>
      <w:r w:rsidRPr="00CC1F3C">
        <w:rPr>
          <w:color w:val="000000"/>
          <w:sz w:val="20"/>
          <w:szCs w:val="20"/>
          <w:lang w:val="fr-CA"/>
        </w:rPr>
        <w:br w:type="column"/>
      </w:r>
      <w:r w:rsidRPr="00CC1F3C">
        <w:rPr>
          <w:color w:val="000000"/>
          <w:sz w:val="20"/>
          <w:szCs w:val="20"/>
          <w:lang w:val="fr-CA"/>
        </w:rPr>
        <w:lastRenderedPageBreak/>
        <w:t xml:space="preserve"> </w:t>
      </w:r>
    </w:p>
    <w:p w:rsidR="00347EAA" w:rsidRPr="00CC1F3C" w:rsidRDefault="00347EAA" w:rsidP="00347EAA">
      <w:pPr>
        <w:widowControl w:val="0"/>
        <w:numPr>
          <w:ilvl w:val="0"/>
          <w:numId w:val="2"/>
        </w:numPr>
        <w:tabs>
          <w:tab w:val="left" w:pos="460"/>
        </w:tabs>
        <w:autoSpaceDE w:val="0"/>
        <w:autoSpaceDN w:val="0"/>
        <w:adjustRightInd w:val="0"/>
        <w:spacing w:line="239" w:lineRule="auto"/>
        <w:ind w:right="277"/>
        <w:rPr>
          <w:color w:val="000000"/>
          <w:sz w:val="20"/>
          <w:szCs w:val="20"/>
          <w:lang w:val="fr-CA"/>
        </w:rPr>
      </w:pPr>
      <w:r w:rsidRPr="00CC1F3C">
        <w:rPr>
          <w:color w:val="000000"/>
          <w:sz w:val="20"/>
          <w:szCs w:val="20"/>
          <w:lang w:val="fr-CA"/>
        </w:rPr>
        <w:lastRenderedPageBreak/>
        <w:t xml:space="preserve">En contrepartie de l’acceptation du participant par </w:t>
      </w:r>
      <w:r w:rsidRPr="00CC1F3C">
        <w:rPr>
          <w:b/>
          <w:color w:val="000000"/>
          <w:sz w:val="20"/>
          <w:szCs w:val="20"/>
          <w:lang w:val="fr-CA"/>
        </w:rPr>
        <w:t>SFC</w:t>
      </w:r>
      <w:r w:rsidRPr="00CC1F3C">
        <w:rPr>
          <w:color w:val="000000"/>
          <w:sz w:val="20"/>
          <w:szCs w:val="20"/>
          <w:lang w:val="fr-CA"/>
        </w:rPr>
        <w:t xml:space="preserve"> et </w:t>
      </w:r>
      <w:r w:rsidRPr="00CC1F3C">
        <w:rPr>
          <w:b/>
          <w:color w:val="000000"/>
          <w:sz w:val="20"/>
          <w:szCs w:val="20"/>
          <w:lang w:val="fr-CA"/>
        </w:rPr>
        <w:t>l’</w:t>
      </w:r>
      <w:r>
        <w:rPr>
          <w:b/>
          <w:color w:val="000000"/>
          <w:sz w:val="20"/>
          <w:szCs w:val="20"/>
          <w:lang w:val="fr-CA"/>
        </w:rPr>
        <w:t>ACSSN</w:t>
      </w:r>
      <w:r w:rsidRPr="00CC1F3C">
        <w:rPr>
          <w:color w:val="000000"/>
          <w:sz w:val="20"/>
          <w:szCs w:val="20"/>
          <w:lang w:val="fr-CA"/>
        </w:rPr>
        <w:t xml:space="preserve">, comme membre du club ou comme participant ayant droit de prendre part </w:t>
      </w:r>
      <w:r>
        <w:rPr>
          <w:color w:val="000000"/>
          <w:sz w:val="20"/>
          <w:szCs w:val="20"/>
          <w:lang w:val="fr-CA"/>
        </w:rPr>
        <w:t xml:space="preserve">à une </w:t>
      </w:r>
      <w:r w:rsidRPr="00CC1F3C">
        <w:rPr>
          <w:color w:val="000000"/>
          <w:sz w:val="20"/>
          <w:szCs w:val="20"/>
          <w:lang w:val="fr-CA"/>
        </w:rPr>
        <w:t>activité</w:t>
      </w:r>
      <w:r>
        <w:rPr>
          <w:color w:val="000000"/>
          <w:sz w:val="20"/>
          <w:szCs w:val="20"/>
          <w:lang w:val="fr-CA"/>
        </w:rPr>
        <w:t>,</w:t>
      </w:r>
      <w:r w:rsidRPr="00CC1F3C">
        <w:rPr>
          <w:color w:val="000000"/>
          <w:sz w:val="20"/>
          <w:szCs w:val="20"/>
          <w:lang w:val="fr-CA"/>
        </w:rPr>
        <w:t xml:space="preserve"> </w:t>
      </w:r>
      <w:r w:rsidRPr="00CC1F3C">
        <w:rPr>
          <w:b/>
          <w:color w:val="000000"/>
          <w:sz w:val="20"/>
          <w:szCs w:val="20"/>
          <w:lang w:val="fr-CA"/>
        </w:rPr>
        <w:t>les parties</w:t>
      </w:r>
      <w:r w:rsidRPr="00CC1F3C">
        <w:rPr>
          <w:color w:val="000000"/>
          <w:sz w:val="20"/>
          <w:szCs w:val="20"/>
          <w:lang w:val="fr-CA"/>
        </w:rPr>
        <w:t xml:space="preserve"> conviennent que </w:t>
      </w:r>
      <w:r w:rsidRPr="00CC1F3C">
        <w:rPr>
          <w:b/>
          <w:color w:val="000000"/>
          <w:sz w:val="20"/>
          <w:szCs w:val="20"/>
          <w:lang w:val="fr-CA"/>
        </w:rPr>
        <w:t>SFC</w:t>
      </w:r>
      <w:r w:rsidRPr="00CC1F3C">
        <w:rPr>
          <w:color w:val="000000"/>
          <w:sz w:val="20"/>
          <w:szCs w:val="20"/>
          <w:lang w:val="fr-CA"/>
        </w:rPr>
        <w:t xml:space="preserve">, </w:t>
      </w:r>
      <w:r w:rsidRPr="00CC1F3C">
        <w:rPr>
          <w:b/>
          <w:color w:val="000000"/>
          <w:sz w:val="20"/>
          <w:szCs w:val="20"/>
          <w:lang w:val="fr-CA"/>
        </w:rPr>
        <w:t>l’</w:t>
      </w:r>
      <w:r>
        <w:rPr>
          <w:b/>
          <w:color w:val="000000"/>
          <w:sz w:val="20"/>
          <w:szCs w:val="20"/>
          <w:lang w:val="fr-CA"/>
        </w:rPr>
        <w:t>ACSSN</w:t>
      </w:r>
      <w:r w:rsidRPr="00CC1F3C">
        <w:rPr>
          <w:color w:val="000000"/>
          <w:sz w:val="20"/>
          <w:szCs w:val="20"/>
          <w:lang w:val="fr-CA"/>
        </w:rPr>
        <w:t xml:space="preserve">, leurs dirigeants et administrateurs respectifs, leurs membres, employés, bénévoles, participants, leurs agents et représentants ne sont pas responsables des blessures, blessures personnelles, dommages, dommages matériels, dépenses, pertes de revenu ou toute autre perte subis par le participant en raison de sa participation à une </w:t>
      </w:r>
      <w:r w:rsidRPr="00CC1F3C">
        <w:rPr>
          <w:b/>
          <w:color w:val="000000"/>
          <w:sz w:val="20"/>
          <w:szCs w:val="20"/>
          <w:lang w:val="fr-CA"/>
        </w:rPr>
        <w:t>activité</w:t>
      </w:r>
      <w:r w:rsidRPr="00CC1F3C">
        <w:rPr>
          <w:color w:val="000000"/>
          <w:sz w:val="20"/>
          <w:szCs w:val="20"/>
          <w:lang w:val="fr-CA"/>
        </w:rPr>
        <w:t xml:space="preserve"> sanctionnée par </w:t>
      </w:r>
      <w:r w:rsidRPr="00CC1F3C">
        <w:rPr>
          <w:b/>
          <w:color w:val="000000"/>
          <w:sz w:val="20"/>
          <w:szCs w:val="20"/>
          <w:lang w:val="fr-CA"/>
        </w:rPr>
        <w:t>SFC</w:t>
      </w:r>
      <w:r w:rsidRPr="00CC1F3C">
        <w:rPr>
          <w:color w:val="000000"/>
          <w:sz w:val="20"/>
          <w:szCs w:val="20"/>
          <w:lang w:val="fr-CA"/>
        </w:rPr>
        <w:t xml:space="preserve"> et </w:t>
      </w:r>
      <w:r w:rsidRPr="00CC1F3C">
        <w:rPr>
          <w:b/>
          <w:color w:val="000000"/>
          <w:sz w:val="20"/>
          <w:szCs w:val="20"/>
          <w:lang w:val="fr-CA"/>
        </w:rPr>
        <w:t>l’</w:t>
      </w:r>
      <w:r>
        <w:rPr>
          <w:b/>
          <w:color w:val="000000"/>
          <w:sz w:val="20"/>
          <w:szCs w:val="20"/>
          <w:lang w:val="fr-CA"/>
        </w:rPr>
        <w:t>ACSSN</w:t>
      </w:r>
      <w:r w:rsidRPr="00CC1F3C">
        <w:rPr>
          <w:color w:val="000000"/>
          <w:sz w:val="20"/>
          <w:szCs w:val="20"/>
          <w:lang w:val="fr-CA"/>
        </w:rPr>
        <w:t xml:space="preserve">, ou causés par les risques, dangers et faits du hasard associés à la pratique de ces </w:t>
      </w:r>
      <w:r w:rsidRPr="00CC1F3C">
        <w:rPr>
          <w:b/>
          <w:color w:val="000000"/>
          <w:sz w:val="20"/>
          <w:szCs w:val="20"/>
          <w:lang w:val="fr-CA"/>
        </w:rPr>
        <w:t>activités</w:t>
      </w:r>
      <w:r w:rsidRPr="00CC1F3C">
        <w:rPr>
          <w:color w:val="000000"/>
          <w:sz w:val="20"/>
          <w:szCs w:val="20"/>
          <w:lang w:val="fr-CA"/>
        </w:rPr>
        <w:t xml:space="preserve">. </w:t>
      </w:r>
    </w:p>
    <w:p w:rsidR="00347EAA" w:rsidRPr="00CC1F3C" w:rsidRDefault="00347EAA" w:rsidP="00347EAA">
      <w:pPr>
        <w:widowControl w:val="0"/>
        <w:tabs>
          <w:tab w:val="left" w:pos="460"/>
        </w:tabs>
        <w:autoSpaceDE w:val="0"/>
        <w:autoSpaceDN w:val="0"/>
        <w:adjustRightInd w:val="0"/>
        <w:spacing w:line="239" w:lineRule="auto"/>
        <w:ind w:left="460" w:right="277"/>
        <w:rPr>
          <w:color w:val="000000"/>
          <w:sz w:val="20"/>
          <w:szCs w:val="20"/>
          <w:lang w:val="fr-CA"/>
        </w:rPr>
      </w:pPr>
    </w:p>
    <w:p w:rsidR="00347EAA" w:rsidRPr="00CC1F3C" w:rsidRDefault="00347EAA" w:rsidP="00347EAA">
      <w:pPr>
        <w:widowControl w:val="0"/>
        <w:autoSpaceDE w:val="0"/>
        <w:autoSpaceDN w:val="0"/>
        <w:adjustRightInd w:val="0"/>
        <w:ind w:left="100"/>
        <w:rPr>
          <w:color w:val="000000"/>
          <w:sz w:val="20"/>
          <w:szCs w:val="20"/>
          <w:lang w:val="fr-CA"/>
        </w:rPr>
      </w:pPr>
      <w:r w:rsidRPr="00CC1F3C">
        <w:rPr>
          <w:b/>
          <w:bCs/>
          <w:color w:val="000000"/>
          <w:spacing w:val="-2"/>
          <w:sz w:val="20"/>
          <w:szCs w:val="20"/>
          <w:lang w:val="fr-CA"/>
        </w:rPr>
        <w:t>Consentement</w:t>
      </w:r>
    </w:p>
    <w:p w:rsidR="00347EAA" w:rsidRPr="00CC1F3C" w:rsidRDefault="00347EAA" w:rsidP="00347EAA">
      <w:pPr>
        <w:widowControl w:val="0"/>
        <w:tabs>
          <w:tab w:val="left" w:pos="460"/>
        </w:tabs>
        <w:autoSpaceDE w:val="0"/>
        <w:autoSpaceDN w:val="0"/>
        <w:adjustRightInd w:val="0"/>
        <w:spacing w:line="226" w:lineRule="exact"/>
        <w:ind w:left="100"/>
        <w:rPr>
          <w:color w:val="000000"/>
          <w:sz w:val="20"/>
          <w:szCs w:val="20"/>
          <w:lang w:val="fr-CA"/>
        </w:rPr>
      </w:pPr>
      <w:r w:rsidRPr="00CC1F3C">
        <w:rPr>
          <w:color w:val="000000"/>
          <w:sz w:val="20"/>
          <w:szCs w:val="20"/>
          <w:lang w:val="fr-CA"/>
        </w:rPr>
        <w:t>5.</w:t>
      </w:r>
      <w:r w:rsidRPr="00CC1F3C">
        <w:rPr>
          <w:color w:val="000000"/>
          <w:sz w:val="20"/>
          <w:szCs w:val="20"/>
          <w:lang w:val="fr-CA"/>
        </w:rPr>
        <w:tab/>
      </w:r>
      <w:r w:rsidRPr="00CC1F3C">
        <w:rPr>
          <w:color w:val="000000"/>
          <w:spacing w:val="-3"/>
          <w:sz w:val="20"/>
          <w:szCs w:val="20"/>
          <w:lang w:val="fr-CA"/>
        </w:rPr>
        <w:t>Les parties s’engagent à ce qui suit :</w:t>
      </w:r>
    </w:p>
    <w:p w:rsidR="00347EAA" w:rsidRPr="00CC1F3C" w:rsidRDefault="00347EAA" w:rsidP="00347EAA">
      <w:pPr>
        <w:widowControl w:val="0"/>
        <w:tabs>
          <w:tab w:val="left" w:pos="820"/>
        </w:tabs>
        <w:autoSpaceDE w:val="0"/>
        <w:autoSpaceDN w:val="0"/>
        <w:adjustRightInd w:val="0"/>
        <w:ind w:left="820" w:right="397" w:hanging="360"/>
        <w:rPr>
          <w:color w:val="000000"/>
          <w:sz w:val="20"/>
          <w:szCs w:val="20"/>
          <w:lang w:val="fr-CA"/>
        </w:rPr>
      </w:pPr>
      <w:r w:rsidRPr="00CC1F3C">
        <w:rPr>
          <w:color w:val="000000"/>
          <w:spacing w:val="2"/>
          <w:sz w:val="20"/>
          <w:szCs w:val="20"/>
          <w:lang w:val="fr-CA"/>
        </w:rPr>
        <w:t>a</w:t>
      </w:r>
      <w:r w:rsidRPr="00CC1F3C">
        <w:rPr>
          <w:color w:val="000000"/>
          <w:sz w:val="20"/>
          <w:szCs w:val="20"/>
          <w:lang w:val="fr-CA"/>
        </w:rPr>
        <w:t>)</w:t>
      </w:r>
      <w:r w:rsidRPr="00CC1F3C">
        <w:rPr>
          <w:color w:val="000000"/>
          <w:sz w:val="20"/>
          <w:szCs w:val="20"/>
          <w:lang w:val="fr-CA"/>
        </w:rPr>
        <w:tab/>
        <w:t xml:space="preserve">le participant </w:t>
      </w:r>
      <w:r>
        <w:rPr>
          <w:color w:val="000000"/>
          <w:sz w:val="20"/>
          <w:szCs w:val="20"/>
          <w:lang w:val="fr-CA"/>
        </w:rPr>
        <w:t>possède</w:t>
      </w:r>
      <w:r w:rsidRPr="00CC1F3C">
        <w:rPr>
          <w:color w:val="000000"/>
          <w:sz w:val="20"/>
          <w:szCs w:val="20"/>
          <w:lang w:val="fr-CA"/>
        </w:rPr>
        <w:t xml:space="preserve"> un niveau de condition physique </w:t>
      </w:r>
      <w:r>
        <w:rPr>
          <w:color w:val="000000"/>
          <w:sz w:val="20"/>
          <w:szCs w:val="20"/>
          <w:lang w:val="fr-CA"/>
        </w:rPr>
        <w:t>adéquat</w:t>
      </w:r>
      <w:r w:rsidRPr="00CC1F3C">
        <w:rPr>
          <w:color w:val="000000"/>
          <w:sz w:val="20"/>
          <w:szCs w:val="20"/>
          <w:lang w:val="fr-CA"/>
        </w:rPr>
        <w:t xml:space="preserve"> pour lui permettre </w:t>
      </w:r>
      <w:r>
        <w:rPr>
          <w:color w:val="000000"/>
          <w:sz w:val="20"/>
          <w:szCs w:val="20"/>
          <w:lang w:val="fr-CA"/>
        </w:rPr>
        <w:t>de pratiquer</w:t>
      </w:r>
      <w:r w:rsidRPr="00CC1F3C">
        <w:rPr>
          <w:color w:val="000000"/>
          <w:sz w:val="20"/>
          <w:szCs w:val="20"/>
          <w:lang w:val="fr-CA"/>
        </w:rPr>
        <w:t xml:space="preserve"> </w:t>
      </w:r>
      <w:r>
        <w:rPr>
          <w:color w:val="000000"/>
          <w:sz w:val="20"/>
          <w:szCs w:val="20"/>
          <w:lang w:val="fr-CA"/>
        </w:rPr>
        <w:t>l</w:t>
      </w:r>
      <w:r w:rsidRPr="00CC1F3C">
        <w:rPr>
          <w:color w:val="000000"/>
          <w:sz w:val="20"/>
          <w:szCs w:val="20"/>
          <w:lang w:val="fr-CA"/>
        </w:rPr>
        <w:t xml:space="preserve">e ski de fond et </w:t>
      </w:r>
      <w:r>
        <w:rPr>
          <w:color w:val="000000"/>
          <w:sz w:val="20"/>
          <w:szCs w:val="20"/>
          <w:lang w:val="fr-CA"/>
        </w:rPr>
        <w:t xml:space="preserve">de participer </w:t>
      </w:r>
      <w:r w:rsidRPr="00CC1F3C">
        <w:rPr>
          <w:color w:val="000000"/>
          <w:sz w:val="20"/>
          <w:szCs w:val="20"/>
          <w:lang w:val="fr-CA"/>
        </w:rPr>
        <w:t xml:space="preserve">aux activités, aux événements et aux programmes  de </w:t>
      </w:r>
      <w:r w:rsidRPr="00CC1F3C">
        <w:rPr>
          <w:b/>
          <w:color w:val="000000"/>
          <w:sz w:val="20"/>
          <w:szCs w:val="20"/>
          <w:lang w:val="fr-CA"/>
        </w:rPr>
        <w:t>SFC</w:t>
      </w:r>
      <w:r w:rsidRPr="00CC1F3C">
        <w:rPr>
          <w:color w:val="000000"/>
          <w:sz w:val="20"/>
          <w:szCs w:val="20"/>
          <w:lang w:val="fr-CA"/>
        </w:rPr>
        <w:t xml:space="preserve"> et </w:t>
      </w:r>
      <w:r w:rsidRPr="00CC1F3C">
        <w:rPr>
          <w:b/>
          <w:color w:val="000000"/>
          <w:sz w:val="20"/>
          <w:szCs w:val="20"/>
          <w:lang w:val="fr-CA"/>
        </w:rPr>
        <w:t>l’</w:t>
      </w:r>
      <w:r>
        <w:rPr>
          <w:b/>
          <w:color w:val="000000"/>
          <w:sz w:val="20"/>
          <w:szCs w:val="20"/>
          <w:lang w:val="fr-CA"/>
        </w:rPr>
        <w:t xml:space="preserve">ACSSN </w:t>
      </w:r>
      <w:r w:rsidRPr="00CC1F3C">
        <w:rPr>
          <w:b/>
          <w:color w:val="000000"/>
          <w:sz w:val="20"/>
          <w:szCs w:val="20"/>
          <w:lang w:val="fr-CA"/>
        </w:rPr>
        <w:t xml:space="preserve">; </w:t>
      </w:r>
    </w:p>
    <w:p w:rsidR="00347EAA" w:rsidRPr="00CC1F3C" w:rsidRDefault="00347EAA" w:rsidP="00347EAA">
      <w:pPr>
        <w:widowControl w:val="0"/>
        <w:autoSpaceDE w:val="0"/>
        <w:autoSpaceDN w:val="0"/>
        <w:adjustRightInd w:val="0"/>
        <w:ind w:left="820" w:right="138" w:hanging="360"/>
        <w:rPr>
          <w:color w:val="000000"/>
          <w:sz w:val="20"/>
          <w:szCs w:val="20"/>
          <w:lang w:val="fr-CA"/>
        </w:rPr>
      </w:pPr>
      <w:r w:rsidRPr="00CC1F3C">
        <w:rPr>
          <w:color w:val="000000"/>
          <w:spacing w:val="-5"/>
          <w:sz w:val="20"/>
          <w:szCs w:val="20"/>
          <w:lang w:val="fr-CA"/>
        </w:rPr>
        <w:t>b</w:t>
      </w:r>
      <w:r w:rsidRPr="00CC1F3C">
        <w:rPr>
          <w:color w:val="000000"/>
          <w:sz w:val="20"/>
          <w:szCs w:val="20"/>
          <w:lang w:val="fr-CA"/>
        </w:rPr>
        <w:t xml:space="preserve">)  </w:t>
      </w:r>
      <w:r w:rsidRPr="00CC1F3C">
        <w:rPr>
          <w:color w:val="000000"/>
          <w:spacing w:val="47"/>
          <w:sz w:val="20"/>
          <w:szCs w:val="20"/>
          <w:lang w:val="fr-CA"/>
        </w:rPr>
        <w:t xml:space="preserve"> </w:t>
      </w:r>
      <w:r w:rsidRPr="00CC1F3C">
        <w:rPr>
          <w:color w:val="000000"/>
          <w:sz w:val="20"/>
          <w:szCs w:val="20"/>
          <w:lang w:val="fr-CA"/>
        </w:rPr>
        <w:t xml:space="preserve">les parties </w:t>
      </w:r>
      <w:r>
        <w:rPr>
          <w:color w:val="000000"/>
          <w:sz w:val="20"/>
          <w:szCs w:val="20"/>
          <w:lang w:val="fr-CA"/>
        </w:rPr>
        <w:t>chercheront à obtenir</w:t>
      </w:r>
      <w:r w:rsidRPr="00CC1F3C">
        <w:rPr>
          <w:color w:val="000000"/>
          <w:sz w:val="20"/>
          <w:szCs w:val="20"/>
          <w:lang w:val="fr-CA"/>
        </w:rPr>
        <w:t xml:space="preserve">  l’information nécessaire sur les </w:t>
      </w:r>
      <w:r w:rsidRPr="00CC1F3C">
        <w:rPr>
          <w:b/>
          <w:color w:val="000000"/>
          <w:sz w:val="20"/>
          <w:szCs w:val="20"/>
          <w:lang w:val="fr-CA"/>
        </w:rPr>
        <w:t>activités</w:t>
      </w:r>
      <w:r w:rsidRPr="00CC1F3C">
        <w:rPr>
          <w:color w:val="000000"/>
          <w:sz w:val="20"/>
          <w:szCs w:val="20"/>
          <w:lang w:val="fr-CA"/>
        </w:rPr>
        <w:t xml:space="preserve">  et les risques associés</w:t>
      </w:r>
      <w:r>
        <w:rPr>
          <w:color w:val="000000"/>
          <w:sz w:val="20"/>
          <w:szCs w:val="20"/>
          <w:lang w:val="fr-CA"/>
        </w:rPr>
        <w:t>,</w:t>
      </w:r>
      <w:r w:rsidRPr="00CC1F3C">
        <w:rPr>
          <w:color w:val="000000"/>
          <w:sz w:val="20"/>
          <w:szCs w:val="20"/>
          <w:lang w:val="fr-CA"/>
        </w:rPr>
        <w:t xml:space="preserve"> de façon à bien comprendre la portée de la présente entente ; </w:t>
      </w:r>
    </w:p>
    <w:p w:rsidR="00347EAA" w:rsidRPr="00A8506F" w:rsidRDefault="00347EAA" w:rsidP="00347EAA">
      <w:pPr>
        <w:widowControl w:val="0"/>
        <w:autoSpaceDE w:val="0"/>
        <w:autoSpaceDN w:val="0"/>
        <w:adjustRightInd w:val="0"/>
        <w:ind w:left="820" w:right="138" w:hanging="360"/>
        <w:rPr>
          <w:color w:val="000000"/>
          <w:sz w:val="20"/>
          <w:szCs w:val="20"/>
          <w:lang w:val="fr-CA"/>
        </w:rPr>
      </w:pPr>
      <w:r w:rsidRPr="00CC1F3C">
        <w:rPr>
          <w:color w:val="000000"/>
          <w:sz w:val="20"/>
          <w:szCs w:val="20"/>
          <w:lang w:val="fr-CA"/>
        </w:rPr>
        <w:t>c)</w:t>
      </w:r>
      <w:r w:rsidRPr="00CC1F3C">
        <w:rPr>
          <w:color w:val="000000"/>
          <w:sz w:val="20"/>
          <w:szCs w:val="20"/>
          <w:lang w:val="fr-CA"/>
        </w:rPr>
        <w:tab/>
        <w:t xml:space="preserve">le participant convient  de respecter les règlements imposés par </w:t>
      </w:r>
      <w:r w:rsidRPr="00CC1F3C">
        <w:rPr>
          <w:b/>
          <w:color w:val="000000"/>
          <w:sz w:val="20"/>
          <w:szCs w:val="20"/>
          <w:lang w:val="fr-CA"/>
        </w:rPr>
        <w:t>SFC</w:t>
      </w:r>
      <w:r w:rsidRPr="00CC1F3C">
        <w:rPr>
          <w:color w:val="000000"/>
          <w:sz w:val="20"/>
          <w:szCs w:val="20"/>
          <w:lang w:val="fr-CA"/>
        </w:rPr>
        <w:t xml:space="preserve">, </w:t>
      </w:r>
      <w:r w:rsidRPr="00CC1F3C">
        <w:rPr>
          <w:b/>
          <w:color w:val="000000"/>
          <w:sz w:val="20"/>
          <w:szCs w:val="20"/>
          <w:lang w:val="fr-CA"/>
        </w:rPr>
        <w:t>l’</w:t>
      </w:r>
      <w:r>
        <w:rPr>
          <w:b/>
          <w:color w:val="000000"/>
          <w:sz w:val="20"/>
          <w:szCs w:val="20"/>
          <w:lang w:val="fr-CA"/>
        </w:rPr>
        <w:t>ACSSN</w:t>
      </w:r>
      <w:r w:rsidRPr="00CC1F3C">
        <w:rPr>
          <w:b/>
          <w:color w:val="000000"/>
          <w:sz w:val="20"/>
          <w:szCs w:val="20"/>
          <w:lang w:val="fr-CA"/>
        </w:rPr>
        <w:t xml:space="preserve"> </w:t>
      </w:r>
      <w:r w:rsidRPr="00CC1F3C">
        <w:rPr>
          <w:color w:val="000000"/>
          <w:sz w:val="20"/>
          <w:szCs w:val="20"/>
          <w:lang w:val="fr-CA"/>
        </w:rPr>
        <w:t>pour les</w:t>
      </w:r>
      <w:r w:rsidRPr="00CC1F3C">
        <w:rPr>
          <w:b/>
          <w:color w:val="000000"/>
          <w:sz w:val="20"/>
          <w:szCs w:val="20"/>
          <w:lang w:val="fr-CA"/>
        </w:rPr>
        <w:t xml:space="preserve"> activités </w:t>
      </w:r>
      <w:r w:rsidRPr="00A8506F">
        <w:rPr>
          <w:color w:val="000000"/>
          <w:sz w:val="20"/>
          <w:szCs w:val="20"/>
          <w:lang w:val="fr-CA"/>
        </w:rPr>
        <w:t xml:space="preserve">et de suivre les directives des officiels au cours de ces activités ;  </w:t>
      </w:r>
    </w:p>
    <w:p w:rsidR="00347EAA" w:rsidRPr="00CC1F3C" w:rsidRDefault="00347EAA" w:rsidP="00347EAA">
      <w:pPr>
        <w:widowControl w:val="0"/>
        <w:tabs>
          <w:tab w:val="left" w:pos="820"/>
        </w:tabs>
        <w:autoSpaceDE w:val="0"/>
        <w:autoSpaceDN w:val="0"/>
        <w:adjustRightInd w:val="0"/>
        <w:spacing w:before="6" w:line="226" w:lineRule="exact"/>
        <w:ind w:left="820" w:right="80" w:hanging="360"/>
        <w:rPr>
          <w:color w:val="000000"/>
          <w:spacing w:val="5"/>
          <w:sz w:val="20"/>
          <w:szCs w:val="20"/>
          <w:lang w:val="fr-CA"/>
        </w:rPr>
      </w:pPr>
      <w:r w:rsidRPr="00CC1F3C">
        <w:rPr>
          <w:color w:val="000000"/>
          <w:sz w:val="20"/>
          <w:szCs w:val="20"/>
          <w:lang w:val="fr-CA"/>
        </w:rPr>
        <w:t>d)</w:t>
      </w:r>
      <w:r w:rsidRPr="00CC1F3C">
        <w:rPr>
          <w:color w:val="000000"/>
          <w:sz w:val="20"/>
          <w:szCs w:val="20"/>
          <w:lang w:val="fr-CA"/>
        </w:rPr>
        <w:tab/>
      </w:r>
      <w:r w:rsidRPr="00CC1F3C">
        <w:rPr>
          <w:color w:val="000000"/>
          <w:spacing w:val="-49"/>
          <w:sz w:val="20"/>
          <w:szCs w:val="20"/>
          <w:lang w:val="fr-CA"/>
        </w:rPr>
        <w:t xml:space="preserve"> </w:t>
      </w:r>
      <w:r w:rsidRPr="00CC1F3C">
        <w:rPr>
          <w:color w:val="000000"/>
          <w:spacing w:val="5"/>
          <w:sz w:val="20"/>
          <w:szCs w:val="20"/>
          <w:lang w:val="fr-CA"/>
        </w:rPr>
        <w:t>les parties reconnaissent avoir lu et compris la présente entente, ils acceptant de s’y conformer de façon volontaire et reconnaissent qu’elle est exécutoire pour les parties contractantes, leurs ayant droits, leurs liquidateurs</w:t>
      </w:r>
      <w:r>
        <w:rPr>
          <w:color w:val="000000"/>
          <w:spacing w:val="5"/>
          <w:sz w:val="20"/>
          <w:szCs w:val="20"/>
          <w:lang w:val="fr-CA"/>
        </w:rPr>
        <w:t xml:space="preserve"> de succession</w:t>
      </w:r>
      <w:r w:rsidRPr="00CC1F3C">
        <w:rPr>
          <w:color w:val="000000"/>
          <w:spacing w:val="5"/>
          <w:sz w:val="20"/>
          <w:szCs w:val="20"/>
          <w:lang w:val="fr-CA"/>
        </w:rPr>
        <w:t xml:space="preserve">, administrateurs et représentants.  </w:t>
      </w:r>
    </w:p>
    <w:p w:rsidR="00347EAA" w:rsidRPr="00CC1F3C" w:rsidRDefault="00347EAA" w:rsidP="00347EAA">
      <w:pPr>
        <w:widowControl w:val="0"/>
        <w:autoSpaceDE w:val="0"/>
        <w:autoSpaceDN w:val="0"/>
        <w:adjustRightInd w:val="0"/>
        <w:spacing w:before="8" w:line="190" w:lineRule="exact"/>
        <w:rPr>
          <w:color w:val="000000"/>
          <w:sz w:val="19"/>
          <w:szCs w:val="19"/>
          <w:lang w:val="fr-CA"/>
        </w:rPr>
        <w:sectPr w:rsidR="00347EAA" w:rsidRPr="00CC1F3C">
          <w:type w:val="continuous"/>
          <w:pgSz w:w="12240" w:h="15840"/>
          <w:pgMar w:top="360" w:right="500" w:bottom="280" w:left="620" w:header="720" w:footer="720" w:gutter="0"/>
          <w:cols w:space="720" w:equalWidth="0">
            <w:col w:w="11120"/>
          </w:cols>
          <w:noEndnote/>
        </w:sectPr>
      </w:pPr>
    </w:p>
    <w:p w:rsidR="00347EAA" w:rsidRPr="00CC1F3C" w:rsidRDefault="00347EAA" w:rsidP="00347EAA">
      <w:pPr>
        <w:widowControl w:val="0"/>
        <w:tabs>
          <w:tab w:val="left" w:pos="460"/>
        </w:tabs>
        <w:autoSpaceDE w:val="0"/>
        <w:autoSpaceDN w:val="0"/>
        <w:adjustRightInd w:val="0"/>
        <w:spacing w:line="226" w:lineRule="exact"/>
        <w:ind w:left="100"/>
        <w:rPr>
          <w:color w:val="000000"/>
          <w:sz w:val="20"/>
          <w:szCs w:val="20"/>
          <w:lang w:val="fr-CA"/>
        </w:rPr>
      </w:pPr>
      <w:r w:rsidRPr="00CC1F3C">
        <w:rPr>
          <w:color w:val="000000"/>
          <w:sz w:val="20"/>
          <w:szCs w:val="20"/>
          <w:lang w:val="fr-CA"/>
        </w:rPr>
        <w:lastRenderedPageBreak/>
        <w:t>6.</w:t>
      </w:r>
      <w:r w:rsidRPr="00CC1F3C">
        <w:rPr>
          <w:color w:val="000000"/>
          <w:sz w:val="20"/>
          <w:szCs w:val="20"/>
          <w:lang w:val="fr-CA"/>
        </w:rPr>
        <w:tab/>
        <w:t xml:space="preserve">De plus, les parties reconnaissent </w:t>
      </w:r>
      <w:r w:rsidRPr="00CC1F3C">
        <w:rPr>
          <w:color w:val="000000"/>
          <w:w w:val="101"/>
          <w:sz w:val="20"/>
          <w:szCs w:val="20"/>
          <w:lang w:val="fr-CA"/>
        </w:rPr>
        <w:t>:</w:t>
      </w:r>
    </w:p>
    <w:p w:rsidR="00347EAA" w:rsidRPr="00CC1F3C" w:rsidRDefault="00347EAA" w:rsidP="00347EAA">
      <w:pPr>
        <w:widowControl w:val="0"/>
        <w:tabs>
          <w:tab w:val="left" w:pos="820"/>
        </w:tabs>
        <w:autoSpaceDE w:val="0"/>
        <w:autoSpaceDN w:val="0"/>
        <w:adjustRightInd w:val="0"/>
        <w:ind w:left="820" w:right="397" w:hanging="360"/>
        <w:rPr>
          <w:color w:val="000000"/>
          <w:sz w:val="20"/>
          <w:szCs w:val="20"/>
          <w:lang w:val="fr-CA"/>
        </w:rPr>
      </w:pPr>
      <w:r w:rsidRPr="00CC1F3C">
        <w:rPr>
          <w:color w:val="000000"/>
          <w:sz w:val="20"/>
          <w:szCs w:val="20"/>
          <w:lang w:val="fr-CA"/>
        </w:rPr>
        <w:t>a)</w:t>
      </w:r>
      <w:r w:rsidRPr="00CC1F3C">
        <w:rPr>
          <w:color w:val="000000"/>
          <w:sz w:val="20"/>
          <w:szCs w:val="20"/>
          <w:lang w:val="fr-CA"/>
        </w:rPr>
        <w:tab/>
        <w:t xml:space="preserve">qu’ils autorisent </w:t>
      </w:r>
      <w:r w:rsidRPr="00CC1F3C">
        <w:rPr>
          <w:b/>
          <w:color w:val="000000"/>
          <w:sz w:val="20"/>
          <w:szCs w:val="20"/>
          <w:lang w:val="fr-CA"/>
        </w:rPr>
        <w:t>SFC</w:t>
      </w:r>
      <w:r w:rsidRPr="00CC1F3C">
        <w:rPr>
          <w:color w:val="000000"/>
          <w:sz w:val="20"/>
          <w:szCs w:val="20"/>
          <w:lang w:val="fr-CA"/>
        </w:rPr>
        <w:t xml:space="preserve">, </w:t>
      </w:r>
      <w:r w:rsidRPr="00CC1F3C">
        <w:rPr>
          <w:b/>
          <w:color w:val="000000"/>
          <w:sz w:val="20"/>
          <w:szCs w:val="20"/>
          <w:lang w:val="fr-CA"/>
        </w:rPr>
        <w:t>l’</w:t>
      </w:r>
      <w:r>
        <w:rPr>
          <w:b/>
          <w:color w:val="000000"/>
          <w:sz w:val="20"/>
          <w:szCs w:val="20"/>
          <w:lang w:val="fr-CA"/>
        </w:rPr>
        <w:t xml:space="preserve">ACSSN </w:t>
      </w:r>
      <w:r w:rsidRPr="00CC1F3C">
        <w:rPr>
          <w:color w:val="000000"/>
          <w:sz w:val="20"/>
          <w:szCs w:val="20"/>
          <w:lang w:val="fr-CA"/>
        </w:rPr>
        <w:t xml:space="preserve">à recueillir et utiliser des renseignements personnels relatifs aux activités sur les parties, notamment et sans aucune limite, la publication de photographies dans un bulletin de nouvelles ou des documents de promotion, la diffusion de photographies ,de films vidéos, d’articles, de tableaux, de statistiques, d’images et de résultats sur le site Internet de </w:t>
      </w:r>
      <w:r w:rsidRPr="00CC1F3C">
        <w:rPr>
          <w:b/>
          <w:color w:val="000000"/>
          <w:sz w:val="20"/>
          <w:szCs w:val="20"/>
          <w:lang w:val="fr-CA"/>
        </w:rPr>
        <w:t>SFC</w:t>
      </w:r>
      <w:r w:rsidRPr="00CC1F3C">
        <w:rPr>
          <w:color w:val="000000"/>
          <w:sz w:val="20"/>
          <w:szCs w:val="20"/>
          <w:lang w:val="fr-CA"/>
        </w:rPr>
        <w:t xml:space="preserve">, de </w:t>
      </w:r>
      <w:r w:rsidRPr="00CC1F3C">
        <w:rPr>
          <w:b/>
          <w:color w:val="000000"/>
          <w:sz w:val="20"/>
          <w:szCs w:val="20"/>
          <w:lang w:val="fr-CA"/>
        </w:rPr>
        <w:t>l’</w:t>
      </w:r>
      <w:r>
        <w:rPr>
          <w:b/>
          <w:color w:val="000000"/>
          <w:sz w:val="20"/>
          <w:szCs w:val="20"/>
          <w:lang w:val="fr-CA"/>
        </w:rPr>
        <w:t>ACSSN.</w:t>
      </w:r>
      <w:r w:rsidRPr="00CC1F3C">
        <w:rPr>
          <w:color w:val="000000"/>
          <w:sz w:val="20"/>
          <w:szCs w:val="20"/>
          <w:lang w:val="fr-CA"/>
        </w:rPr>
        <w:t xml:space="preserve"> </w:t>
      </w:r>
    </w:p>
    <w:p w:rsidR="00347EAA" w:rsidRPr="00CC1F3C" w:rsidRDefault="00347EAA" w:rsidP="00347EAA">
      <w:pPr>
        <w:widowControl w:val="0"/>
        <w:tabs>
          <w:tab w:val="left" w:pos="460"/>
        </w:tabs>
        <w:autoSpaceDE w:val="0"/>
        <w:autoSpaceDN w:val="0"/>
        <w:adjustRightInd w:val="0"/>
        <w:spacing w:line="239" w:lineRule="auto"/>
        <w:ind w:left="460" w:right="277" w:hanging="360"/>
        <w:rPr>
          <w:color w:val="000000"/>
          <w:sz w:val="20"/>
          <w:szCs w:val="20"/>
          <w:lang w:val="fr-CA"/>
        </w:rPr>
      </w:pPr>
    </w:p>
    <w:p w:rsidR="00347EAA" w:rsidRPr="00CC1F3C" w:rsidRDefault="00347EAA" w:rsidP="00347EAA">
      <w:pPr>
        <w:widowControl w:val="0"/>
        <w:tabs>
          <w:tab w:val="left" w:pos="820"/>
        </w:tabs>
        <w:autoSpaceDE w:val="0"/>
        <w:autoSpaceDN w:val="0"/>
        <w:adjustRightInd w:val="0"/>
        <w:ind w:left="820" w:right="397" w:hanging="360"/>
        <w:rPr>
          <w:color w:val="000000"/>
          <w:sz w:val="20"/>
          <w:szCs w:val="20"/>
          <w:lang w:val="fr-CA"/>
        </w:rPr>
      </w:pPr>
      <w:r w:rsidRPr="00CC1F3C">
        <w:rPr>
          <w:color w:val="000000"/>
          <w:sz w:val="20"/>
          <w:szCs w:val="20"/>
          <w:lang w:val="fr-CA"/>
        </w:rPr>
        <w:t>b)</w:t>
      </w:r>
      <w:r w:rsidRPr="00CC1F3C">
        <w:rPr>
          <w:color w:val="000000"/>
          <w:sz w:val="20"/>
          <w:szCs w:val="20"/>
          <w:lang w:val="fr-CA"/>
        </w:rPr>
        <w:tab/>
        <w:t xml:space="preserve">qu’ils donnent à </w:t>
      </w:r>
      <w:r w:rsidRPr="00CC1F3C">
        <w:rPr>
          <w:b/>
          <w:color w:val="000000"/>
          <w:sz w:val="20"/>
          <w:szCs w:val="20"/>
          <w:lang w:val="fr-CA"/>
        </w:rPr>
        <w:t>SFC</w:t>
      </w:r>
      <w:r w:rsidRPr="00CC1F3C">
        <w:rPr>
          <w:color w:val="000000"/>
          <w:sz w:val="20"/>
          <w:szCs w:val="20"/>
          <w:lang w:val="fr-CA"/>
        </w:rPr>
        <w:t xml:space="preserve">, </w:t>
      </w:r>
      <w:r w:rsidRPr="00CC1F3C">
        <w:rPr>
          <w:b/>
          <w:color w:val="000000"/>
          <w:sz w:val="20"/>
          <w:szCs w:val="20"/>
          <w:lang w:val="fr-CA"/>
        </w:rPr>
        <w:t>l’</w:t>
      </w:r>
      <w:r>
        <w:rPr>
          <w:b/>
          <w:color w:val="000000"/>
          <w:sz w:val="20"/>
          <w:szCs w:val="20"/>
          <w:lang w:val="fr-CA"/>
        </w:rPr>
        <w:t>ACSSN</w:t>
      </w:r>
      <w:r>
        <w:rPr>
          <w:color w:val="000000"/>
          <w:sz w:val="20"/>
          <w:szCs w:val="20"/>
          <w:lang w:val="fr-CA"/>
        </w:rPr>
        <w:t xml:space="preserve"> </w:t>
      </w:r>
      <w:r w:rsidRPr="00CC1F3C">
        <w:rPr>
          <w:color w:val="000000"/>
          <w:sz w:val="20"/>
          <w:szCs w:val="20"/>
          <w:lang w:val="fr-CA"/>
        </w:rPr>
        <w:t xml:space="preserve">la permission de prendre des photographies ou des films des </w:t>
      </w:r>
      <w:r w:rsidRPr="008C2B44">
        <w:rPr>
          <w:b/>
          <w:color w:val="000000"/>
          <w:sz w:val="20"/>
          <w:szCs w:val="20"/>
          <w:lang w:val="fr-CA"/>
        </w:rPr>
        <w:t>parties</w:t>
      </w:r>
      <w:r>
        <w:rPr>
          <w:b/>
          <w:color w:val="000000"/>
          <w:sz w:val="20"/>
          <w:szCs w:val="20"/>
          <w:lang w:val="fr-CA"/>
        </w:rPr>
        <w:t xml:space="preserve"> contractantes</w:t>
      </w:r>
      <w:r w:rsidRPr="00CC1F3C">
        <w:rPr>
          <w:color w:val="000000"/>
          <w:sz w:val="20"/>
          <w:szCs w:val="20"/>
          <w:lang w:val="fr-CA"/>
        </w:rPr>
        <w:t xml:space="preserve"> et d’utiliser ces images et enregistrements sonores pour faire la promotion de </w:t>
      </w:r>
      <w:r w:rsidRPr="00CC1F3C">
        <w:rPr>
          <w:b/>
          <w:color w:val="000000"/>
          <w:sz w:val="20"/>
          <w:szCs w:val="20"/>
          <w:lang w:val="fr-CA"/>
        </w:rPr>
        <w:t>SFC</w:t>
      </w:r>
      <w:r w:rsidRPr="00CC1F3C">
        <w:rPr>
          <w:color w:val="000000"/>
          <w:sz w:val="20"/>
          <w:szCs w:val="20"/>
          <w:lang w:val="fr-CA"/>
        </w:rPr>
        <w:t xml:space="preserve">, </w:t>
      </w:r>
      <w:r>
        <w:rPr>
          <w:color w:val="000000"/>
          <w:sz w:val="20"/>
          <w:szCs w:val="20"/>
          <w:lang w:val="fr-CA"/>
        </w:rPr>
        <w:t xml:space="preserve">de </w:t>
      </w:r>
      <w:r w:rsidRPr="00CC1F3C">
        <w:rPr>
          <w:b/>
          <w:color w:val="000000"/>
          <w:sz w:val="20"/>
          <w:szCs w:val="20"/>
          <w:lang w:val="fr-CA"/>
        </w:rPr>
        <w:t>l’</w:t>
      </w:r>
      <w:r>
        <w:rPr>
          <w:b/>
          <w:color w:val="000000"/>
          <w:sz w:val="20"/>
          <w:szCs w:val="20"/>
          <w:lang w:val="fr-CA"/>
        </w:rPr>
        <w:t>ACSSN</w:t>
      </w:r>
      <w:r w:rsidRPr="00CC1F3C">
        <w:rPr>
          <w:color w:val="000000"/>
          <w:sz w:val="20"/>
          <w:szCs w:val="20"/>
          <w:lang w:val="fr-CA"/>
        </w:rPr>
        <w:t xml:space="preserve">, par divers médias et </w:t>
      </w:r>
      <w:r>
        <w:rPr>
          <w:color w:val="000000"/>
          <w:sz w:val="20"/>
          <w:szCs w:val="20"/>
          <w:lang w:val="fr-CA"/>
        </w:rPr>
        <w:t xml:space="preserve">ils </w:t>
      </w:r>
      <w:r w:rsidRPr="00CC1F3C">
        <w:rPr>
          <w:color w:val="000000"/>
          <w:sz w:val="20"/>
          <w:szCs w:val="20"/>
          <w:lang w:val="fr-CA"/>
        </w:rPr>
        <w:t xml:space="preserve">conviennent que ces images et enregistrements sonores demeureront la propriété intellectuelle de </w:t>
      </w:r>
      <w:r w:rsidRPr="00CC1F3C">
        <w:rPr>
          <w:b/>
          <w:color w:val="000000"/>
          <w:sz w:val="20"/>
          <w:szCs w:val="20"/>
          <w:lang w:val="fr-CA"/>
        </w:rPr>
        <w:t>SFC</w:t>
      </w:r>
      <w:r w:rsidRPr="00CC1F3C">
        <w:rPr>
          <w:color w:val="000000"/>
          <w:sz w:val="20"/>
          <w:szCs w:val="20"/>
          <w:lang w:val="fr-CA"/>
        </w:rPr>
        <w:t xml:space="preserve">, </w:t>
      </w:r>
      <w:r>
        <w:rPr>
          <w:color w:val="000000"/>
          <w:sz w:val="20"/>
          <w:szCs w:val="20"/>
          <w:lang w:val="fr-CA"/>
        </w:rPr>
        <w:t xml:space="preserve">de </w:t>
      </w:r>
      <w:r w:rsidRPr="00CC1F3C">
        <w:rPr>
          <w:b/>
          <w:color w:val="000000"/>
          <w:sz w:val="20"/>
          <w:szCs w:val="20"/>
          <w:lang w:val="fr-CA"/>
        </w:rPr>
        <w:t>l’</w:t>
      </w:r>
      <w:r>
        <w:rPr>
          <w:b/>
          <w:color w:val="000000"/>
          <w:sz w:val="20"/>
          <w:szCs w:val="20"/>
          <w:lang w:val="fr-CA"/>
        </w:rPr>
        <w:t>ACSSN</w:t>
      </w:r>
      <w:r w:rsidRPr="00CC1F3C">
        <w:rPr>
          <w:color w:val="000000"/>
          <w:sz w:val="20"/>
          <w:szCs w:val="20"/>
          <w:lang w:val="fr-CA"/>
        </w:rPr>
        <w:t>, et renoncent à intenter toute poursuite ou demander une rémunération relativement à l’utilisation d</w:t>
      </w:r>
      <w:r w:rsidRPr="00CC1F3C">
        <w:rPr>
          <w:b/>
          <w:color w:val="000000"/>
          <w:sz w:val="20"/>
          <w:szCs w:val="20"/>
          <w:lang w:val="fr-CA"/>
        </w:rPr>
        <w:t>es</w:t>
      </w:r>
      <w:r w:rsidRPr="00CC1F3C">
        <w:rPr>
          <w:color w:val="000000"/>
          <w:sz w:val="20"/>
          <w:szCs w:val="20"/>
          <w:lang w:val="fr-CA"/>
        </w:rPr>
        <w:t xml:space="preserve"> images et enregistrements utilisées aux fins mentionnées. </w:t>
      </w:r>
      <w:r w:rsidRPr="00CC1F3C">
        <w:rPr>
          <w:b/>
          <w:color w:val="000000"/>
          <w:sz w:val="20"/>
          <w:szCs w:val="20"/>
          <w:lang w:val="fr-CA"/>
        </w:rPr>
        <w:t xml:space="preserve"> </w:t>
      </w:r>
    </w:p>
    <w:p w:rsidR="00347EAA" w:rsidRPr="00CC1F3C" w:rsidRDefault="00347EAA" w:rsidP="00347EAA">
      <w:pPr>
        <w:widowControl w:val="0"/>
        <w:tabs>
          <w:tab w:val="left" w:pos="460"/>
        </w:tabs>
        <w:autoSpaceDE w:val="0"/>
        <w:autoSpaceDN w:val="0"/>
        <w:adjustRightInd w:val="0"/>
        <w:spacing w:line="239" w:lineRule="auto"/>
        <w:ind w:left="460" w:right="277" w:hanging="360"/>
        <w:rPr>
          <w:color w:val="000000"/>
          <w:sz w:val="20"/>
          <w:szCs w:val="20"/>
          <w:lang w:val="fr-CA"/>
        </w:rPr>
      </w:pPr>
    </w:p>
    <w:p w:rsidR="00347EAA" w:rsidRPr="00CC1F3C" w:rsidRDefault="00347EAA" w:rsidP="00347EAA">
      <w:pPr>
        <w:widowControl w:val="0"/>
        <w:tabs>
          <w:tab w:val="left" w:pos="820"/>
        </w:tabs>
        <w:autoSpaceDE w:val="0"/>
        <w:autoSpaceDN w:val="0"/>
        <w:adjustRightInd w:val="0"/>
        <w:ind w:left="820" w:right="397" w:hanging="360"/>
        <w:rPr>
          <w:color w:val="000000"/>
          <w:sz w:val="20"/>
          <w:szCs w:val="20"/>
          <w:lang w:val="fr-CA"/>
        </w:rPr>
      </w:pPr>
      <w:r w:rsidRPr="00CC1F3C">
        <w:rPr>
          <w:color w:val="000000"/>
          <w:sz w:val="20"/>
          <w:szCs w:val="20"/>
          <w:lang w:val="fr-CA"/>
        </w:rPr>
        <w:t>c)</w:t>
      </w:r>
      <w:r w:rsidRPr="00CC1F3C">
        <w:rPr>
          <w:color w:val="000000"/>
          <w:sz w:val="20"/>
          <w:szCs w:val="20"/>
          <w:lang w:val="fr-CA"/>
        </w:rPr>
        <w:tab/>
        <w:t>qu’</w:t>
      </w:r>
      <w:r>
        <w:rPr>
          <w:color w:val="000000"/>
          <w:sz w:val="20"/>
          <w:szCs w:val="20"/>
          <w:lang w:val="fr-CA"/>
        </w:rPr>
        <w:t>ils</w:t>
      </w:r>
      <w:r w:rsidRPr="00CC1F3C">
        <w:rPr>
          <w:color w:val="000000"/>
          <w:sz w:val="20"/>
          <w:szCs w:val="20"/>
          <w:lang w:val="fr-CA"/>
        </w:rPr>
        <w:t xml:space="preserve"> peuvent résilier ce consentement  en tout temps en communiquant avec SFC à 403­678-6791.  Ski de fond Canada les informera des conséquences de cette résiliation. </w:t>
      </w:r>
    </w:p>
    <w:p w:rsidR="00347EAA" w:rsidRPr="00CC1F3C" w:rsidRDefault="00347EAA" w:rsidP="00347EAA">
      <w:pPr>
        <w:widowControl w:val="0"/>
        <w:tabs>
          <w:tab w:val="left" w:pos="460"/>
        </w:tabs>
        <w:autoSpaceDE w:val="0"/>
        <w:autoSpaceDN w:val="0"/>
        <w:adjustRightInd w:val="0"/>
        <w:spacing w:line="239" w:lineRule="auto"/>
        <w:ind w:left="460" w:right="277" w:hanging="360"/>
        <w:rPr>
          <w:color w:val="000000"/>
          <w:sz w:val="20"/>
          <w:szCs w:val="20"/>
          <w:lang w:val="fr-CA"/>
        </w:rPr>
      </w:pPr>
    </w:p>
    <w:p w:rsidR="00347EAA" w:rsidRPr="00CC1F3C" w:rsidRDefault="00347EAA" w:rsidP="00347EAA">
      <w:pPr>
        <w:widowControl w:val="0"/>
        <w:numPr>
          <w:ilvl w:val="0"/>
          <w:numId w:val="3"/>
        </w:numPr>
        <w:autoSpaceDE w:val="0"/>
        <w:autoSpaceDN w:val="0"/>
        <w:adjustRightInd w:val="0"/>
        <w:ind w:right="1219"/>
        <w:jc w:val="center"/>
        <w:rPr>
          <w:rFonts w:ascii="Symbol" w:hAnsi="Symbol" w:cs="Symbol"/>
          <w:color w:val="000000"/>
          <w:sz w:val="20"/>
          <w:szCs w:val="20"/>
          <w:lang w:val="fr-CA"/>
        </w:rPr>
      </w:pPr>
      <w:r w:rsidRPr="00CC1F3C">
        <w:rPr>
          <w:b/>
          <w:bCs/>
          <w:color w:val="000000"/>
          <w:sz w:val="20"/>
          <w:szCs w:val="20"/>
          <w:lang w:val="fr-CA"/>
        </w:rPr>
        <w:t xml:space="preserve">Nous déclarons ne pas vendre ou donner </w:t>
      </w:r>
      <w:r>
        <w:rPr>
          <w:b/>
          <w:bCs/>
          <w:color w:val="000000"/>
          <w:sz w:val="20"/>
          <w:szCs w:val="20"/>
          <w:lang w:val="fr-CA"/>
        </w:rPr>
        <w:t>vos</w:t>
      </w:r>
      <w:r w:rsidRPr="00CC1F3C">
        <w:rPr>
          <w:b/>
          <w:bCs/>
          <w:color w:val="000000"/>
          <w:sz w:val="20"/>
          <w:szCs w:val="20"/>
          <w:lang w:val="fr-CA"/>
        </w:rPr>
        <w:t xml:space="preserve"> renseignements personnels à un tiers qui ne fait pas partie de la liste ci-</w:t>
      </w:r>
      <w:r>
        <w:rPr>
          <w:b/>
          <w:bCs/>
          <w:color w:val="000000"/>
          <w:sz w:val="20"/>
          <w:szCs w:val="20"/>
          <w:lang w:val="fr-CA"/>
        </w:rPr>
        <w:t>jointe</w:t>
      </w:r>
      <w:r w:rsidRPr="00CC1F3C">
        <w:rPr>
          <w:b/>
          <w:bCs/>
          <w:color w:val="000000"/>
          <w:sz w:val="20"/>
          <w:szCs w:val="20"/>
          <w:lang w:val="fr-CA"/>
        </w:rPr>
        <w:t>. *</w:t>
      </w:r>
    </w:p>
    <w:p w:rsidR="00347EAA" w:rsidRPr="00CC1F3C" w:rsidRDefault="00347EAA" w:rsidP="00347EAA">
      <w:pPr>
        <w:widowControl w:val="0"/>
        <w:autoSpaceDE w:val="0"/>
        <w:autoSpaceDN w:val="0"/>
        <w:adjustRightInd w:val="0"/>
        <w:spacing w:line="200" w:lineRule="exact"/>
        <w:rPr>
          <w:rFonts w:ascii="Symbol" w:hAnsi="Symbol" w:cs="Symbol"/>
          <w:color w:val="000000"/>
          <w:sz w:val="20"/>
          <w:szCs w:val="20"/>
          <w:lang w:val="fr-CA"/>
        </w:rPr>
      </w:pPr>
    </w:p>
    <w:p w:rsidR="00347EAA" w:rsidRPr="00CC1F3C" w:rsidRDefault="00347EAA" w:rsidP="00347EAA">
      <w:pPr>
        <w:widowControl w:val="0"/>
        <w:tabs>
          <w:tab w:val="left" w:pos="2760"/>
        </w:tabs>
        <w:autoSpaceDE w:val="0"/>
        <w:autoSpaceDN w:val="0"/>
        <w:adjustRightInd w:val="0"/>
        <w:rPr>
          <w:b/>
          <w:i/>
          <w:sz w:val="20"/>
          <w:szCs w:val="20"/>
          <w:lang w:val="fr-CA"/>
        </w:rPr>
      </w:pPr>
      <w:r w:rsidRPr="00CC1F3C">
        <w:rPr>
          <w:b/>
          <w:i/>
          <w:sz w:val="20"/>
          <w:szCs w:val="20"/>
          <w:lang w:val="fr-CA"/>
        </w:rPr>
        <w:t xml:space="preserve">À titre de participant, de parent ou de tuteur légal, je déclare avoir lu cette entente et j’accepte de m’y conformer. </w:t>
      </w:r>
    </w:p>
    <w:p w:rsidR="00347EAA" w:rsidRPr="00CC1F3C" w:rsidRDefault="00347EAA" w:rsidP="00347EAA">
      <w:pPr>
        <w:widowControl w:val="0"/>
        <w:autoSpaceDE w:val="0"/>
        <w:autoSpaceDN w:val="0"/>
        <w:adjustRightInd w:val="0"/>
        <w:spacing w:line="269" w:lineRule="exact"/>
        <w:ind w:right="1845"/>
        <w:rPr>
          <w:sz w:val="20"/>
          <w:szCs w:val="20"/>
          <w:lang w:val="fr-CA"/>
        </w:rPr>
      </w:pPr>
    </w:p>
    <w:tbl>
      <w:tblPr>
        <w:tblW w:w="11057" w:type="dxa"/>
        <w:tblInd w:w="-8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11057"/>
      </w:tblGrid>
      <w:tr w:rsidR="00347EAA" w:rsidRPr="00CC1F3C" w:rsidTr="00EA62FF">
        <w:tc>
          <w:tcPr>
            <w:tcW w:w="11057" w:type="dxa"/>
          </w:tcPr>
          <w:p w:rsidR="00347EAA" w:rsidRPr="00CC1F3C" w:rsidRDefault="00347EAA" w:rsidP="002F5914">
            <w:pPr>
              <w:suppressAutoHyphens/>
              <w:spacing w:line="216" w:lineRule="auto"/>
              <w:jc w:val="both"/>
              <w:rPr>
                <w:spacing w:val="-2"/>
                <w:sz w:val="20"/>
                <w:szCs w:val="20"/>
                <w:lang w:val="fr-CA"/>
              </w:rPr>
            </w:pPr>
          </w:p>
          <w:p w:rsidR="00347EAA" w:rsidRPr="00CC1F3C" w:rsidRDefault="00347EAA" w:rsidP="002F5914">
            <w:pPr>
              <w:suppressAutoHyphens/>
              <w:spacing w:line="216" w:lineRule="auto"/>
              <w:jc w:val="both"/>
              <w:rPr>
                <w:spacing w:val="-2"/>
                <w:sz w:val="20"/>
                <w:szCs w:val="20"/>
                <w:lang w:val="fr-CA"/>
              </w:rPr>
            </w:pPr>
            <w:r>
              <w:rPr>
                <w:spacing w:val="-2"/>
                <w:sz w:val="20"/>
                <w:szCs w:val="20"/>
                <w:lang w:val="fr-CA"/>
              </w:rPr>
              <w:t>Nom :</w:t>
            </w:r>
            <w:r w:rsidRPr="00CC1F3C">
              <w:rPr>
                <w:spacing w:val="-2"/>
                <w:sz w:val="20"/>
                <w:szCs w:val="20"/>
                <w:lang w:val="fr-CA"/>
              </w:rPr>
              <w:t xml:space="preserve"> _________________________________________________________</w:t>
            </w:r>
          </w:p>
          <w:p w:rsidR="00347EAA" w:rsidRPr="00CC1F3C" w:rsidRDefault="00347EAA" w:rsidP="002F5914">
            <w:pPr>
              <w:suppressAutoHyphens/>
              <w:spacing w:line="216" w:lineRule="auto"/>
              <w:jc w:val="both"/>
              <w:rPr>
                <w:spacing w:val="-2"/>
                <w:sz w:val="20"/>
                <w:szCs w:val="20"/>
                <w:lang w:val="fr-CA"/>
              </w:rPr>
            </w:pPr>
            <w:r w:rsidRPr="00CC1F3C">
              <w:rPr>
                <w:spacing w:val="-2"/>
                <w:sz w:val="20"/>
                <w:szCs w:val="20"/>
                <w:lang w:val="fr-CA"/>
              </w:rPr>
              <w:t>Date : __________________________________________________________</w:t>
            </w:r>
          </w:p>
          <w:p w:rsidR="00347EAA" w:rsidRPr="00CC1F3C" w:rsidRDefault="00347EAA" w:rsidP="002F5914">
            <w:pPr>
              <w:suppressAutoHyphens/>
              <w:spacing w:line="216" w:lineRule="auto"/>
              <w:jc w:val="both"/>
              <w:rPr>
                <w:spacing w:val="-2"/>
                <w:sz w:val="20"/>
                <w:szCs w:val="20"/>
                <w:lang w:val="fr-CA"/>
              </w:rPr>
            </w:pPr>
            <w:r w:rsidRPr="00CC1F3C">
              <w:rPr>
                <w:spacing w:val="-2"/>
                <w:sz w:val="20"/>
                <w:szCs w:val="20"/>
                <w:lang w:val="fr-CA"/>
              </w:rPr>
              <w:t>Signature : _______________________________________________________</w:t>
            </w:r>
          </w:p>
        </w:tc>
      </w:tr>
    </w:tbl>
    <w:p w:rsidR="00347EAA" w:rsidRPr="00CC1F3C" w:rsidRDefault="00347EAA" w:rsidP="00347EAA">
      <w:pPr>
        <w:widowControl w:val="0"/>
        <w:autoSpaceDE w:val="0"/>
        <w:autoSpaceDN w:val="0"/>
        <w:adjustRightInd w:val="0"/>
        <w:spacing w:before="16" w:line="240" w:lineRule="exact"/>
        <w:rPr>
          <w:rFonts w:ascii="Symbol" w:hAnsi="Symbol" w:cs="Symbol"/>
          <w:color w:val="000000"/>
          <w:lang w:val="fr-CA"/>
        </w:rPr>
      </w:pPr>
    </w:p>
    <w:p w:rsidR="00347EAA" w:rsidRPr="00CC1F3C" w:rsidRDefault="00347EAA" w:rsidP="00347EAA">
      <w:pPr>
        <w:pStyle w:val="BodyTextIndent"/>
        <w:ind w:left="0"/>
        <w:rPr>
          <w:b/>
          <w:sz w:val="20"/>
          <w:szCs w:val="20"/>
          <w:lang w:val="fr-CA"/>
        </w:rPr>
      </w:pPr>
      <w:r w:rsidRPr="00CC1F3C">
        <w:rPr>
          <w:b/>
          <w:sz w:val="20"/>
          <w:szCs w:val="20"/>
          <w:lang w:val="fr-CA"/>
        </w:rPr>
        <w:t xml:space="preserve">NOTE : si le membre a moins de 19 ans, un parent ou le tuteur légal doit signer ci-dessous. </w:t>
      </w:r>
    </w:p>
    <w:p w:rsidR="00347EAA" w:rsidRPr="00CC1F3C" w:rsidRDefault="00347EAA" w:rsidP="00347EAA">
      <w:pPr>
        <w:widowControl w:val="0"/>
        <w:autoSpaceDE w:val="0"/>
        <w:autoSpaceDN w:val="0"/>
        <w:adjustRightInd w:val="0"/>
        <w:spacing w:before="16" w:line="240" w:lineRule="exact"/>
        <w:rPr>
          <w:rFonts w:ascii="Symbol" w:hAnsi="Symbol" w:cs="Symbol"/>
          <w:color w:val="000000"/>
          <w:lang w:val="fr-CA"/>
        </w:rPr>
      </w:pPr>
    </w:p>
    <w:tbl>
      <w:tblPr>
        <w:tblW w:w="11057" w:type="dxa"/>
        <w:tblInd w:w="-8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11057"/>
      </w:tblGrid>
      <w:tr w:rsidR="00347EAA" w:rsidRPr="00CC1F3C" w:rsidTr="00EA62FF">
        <w:tc>
          <w:tcPr>
            <w:tcW w:w="11057" w:type="dxa"/>
          </w:tcPr>
          <w:p w:rsidR="00347EAA" w:rsidRPr="00CC1F3C" w:rsidRDefault="00347EAA" w:rsidP="002F5914">
            <w:pPr>
              <w:suppressAutoHyphens/>
              <w:spacing w:line="216" w:lineRule="auto"/>
              <w:rPr>
                <w:spacing w:val="-2"/>
                <w:sz w:val="20"/>
                <w:szCs w:val="20"/>
                <w:lang w:val="fr-CA"/>
              </w:rPr>
            </w:pPr>
          </w:p>
          <w:p w:rsidR="00347EAA" w:rsidRPr="00CC1F3C" w:rsidRDefault="00347EAA" w:rsidP="002F5914">
            <w:pPr>
              <w:suppressAutoHyphens/>
              <w:spacing w:line="216" w:lineRule="auto"/>
              <w:jc w:val="both"/>
              <w:rPr>
                <w:spacing w:val="-2"/>
                <w:sz w:val="20"/>
                <w:szCs w:val="20"/>
                <w:lang w:val="fr-CA"/>
              </w:rPr>
            </w:pPr>
            <w:r w:rsidRPr="00CC1F3C">
              <w:rPr>
                <w:spacing w:val="-2"/>
                <w:sz w:val="20"/>
                <w:szCs w:val="20"/>
                <w:lang w:val="fr-CA"/>
              </w:rPr>
              <w:t>Nom du parent ou du tuteur légal : ___________________________________________</w:t>
            </w:r>
          </w:p>
          <w:p w:rsidR="00347EAA" w:rsidRPr="00CC1F3C" w:rsidRDefault="00347EAA" w:rsidP="002F5914">
            <w:pPr>
              <w:suppressAutoHyphens/>
              <w:spacing w:line="216" w:lineRule="auto"/>
              <w:jc w:val="both"/>
              <w:rPr>
                <w:spacing w:val="-2"/>
                <w:sz w:val="20"/>
                <w:szCs w:val="20"/>
                <w:lang w:val="fr-CA"/>
              </w:rPr>
            </w:pPr>
            <w:r w:rsidRPr="00CC1F3C">
              <w:rPr>
                <w:spacing w:val="-2"/>
                <w:sz w:val="20"/>
                <w:szCs w:val="20"/>
                <w:lang w:val="fr-CA"/>
              </w:rPr>
              <w:t>Date : ___________________________________________________________</w:t>
            </w:r>
          </w:p>
          <w:p w:rsidR="00347EAA" w:rsidRPr="00CC1F3C" w:rsidRDefault="00347EAA" w:rsidP="002F5914">
            <w:pPr>
              <w:suppressAutoHyphens/>
              <w:spacing w:line="216" w:lineRule="auto"/>
              <w:jc w:val="both"/>
              <w:rPr>
                <w:spacing w:val="-2"/>
                <w:sz w:val="20"/>
                <w:szCs w:val="20"/>
                <w:lang w:val="fr-CA"/>
              </w:rPr>
            </w:pPr>
            <w:r w:rsidRPr="00CC1F3C">
              <w:rPr>
                <w:spacing w:val="-2"/>
                <w:sz w:val="20"/>
                <w:szCs w:val="20"/>
                <w:lang w:val="fr-CA"/>
              </w:rPr>
              <w:t>Signature du parent ou du tuteur légal: ___________________________________________</w:t>
            </w:r>
          </w:p>
        </w:tc>
      </w:tr>
    </w:tbl>
    <w:p w:rsidR="00347EAA" w:rsidRPr="00CC1F3C" w:rsidRDefault="00347EAA" w:rsidP="00347EAA">
      <w:pPr>
        <w:widowControl w:val="0"/>
        <w:autoSpaceDE w:val="0"/>
        <w:autoSpaceDN w:val="0"/>
        <w:adjustRightInd w:val="0"/>
        <w:spacing w:before="16" w:line="240" w:lineRule="exact"/>
        <w:rPr>
          <w:rFonts w:ascii="Symbol" w:hAnsi="Symbol" w:cs="Symbol"/>
          <w:color w:val="000000"/>
          <w:lang w:val="fr-CA"/>
        </w:rPr>
      </w:pPr>
    </w:p>
    <w:p w:rsidR="00347EAA" w:rsidRPr="00CC1F3C" w:rsidRDefault="00347EAA" w:rsidP="00347EAA">
      <w:pPr>
        <w:pStyle w:val="Heading1"/>
        <w:rPr>
          <w:rFonts w:ascii="Times New Roman" w:hAnsi="Times New Roman"/>
          <w:i/>
          <w:sz w:val="20"/>
          <w:lang w:val="fr-CA"/>
        </w:rPr>
      </w:pPr>
    </w:p>
    <w:p w:rsidR="00347EAA" w:rsidRPr="00CC1F3C" w:rsidRDefault="00347EAA" w:rsidP="00347EAA">
      <w:pPr>
        <w:pBdr>
          <w:top w:val="single" w:sz="4" w:space="1" w:color="auto"/>
          <w:left w:val="single" w:sz="4" w:space="4" w:color="auto"/>
          <w:bottom w:val="single" w:sz="4" w:space="15" w:color="auto"/>
          <w:right w:val="single" w:sz="4" w:space="4" w:color="auto"/>
        </w:pBdr>
        <w:jc w:val="center"/>
        <w:rPr>
          <w:b/>
          <w:sz w:val="20"/>
          <w:szCs w:val="20"/>
          <w:lang w:val="fr-CA"/>
        </w:rPr>
      </w:pPr>
      <w:r w:rsidRPr="00CC1F3C">
        <w:rPr>
          <w:b/>
          <w:sz w:val="20"/>
          <w:szCs w:val="20"/>
          <w:lang w:val="fr-CA"/>
        </w:rPr>
        <w:t>NOTE</w:t>
      </w:r>
    </w:p>
    <w:p w:rsidR="00347EAA" w:rsidRPr="00CC1F3C" w:rsidRDefault="00347EAA" w:rsidP="00347EAA">
      <w:pPr>
        <w:pBdr>
          <w:top w:val="single" w:sz="4" w:space="1" w:color="auto"/>
          <w:left w:val="single" w:sz="4" w:space="4" w:color="auto"/>
          <w:bottom w:val="single" w:sz="4" w:space="15" w:color="auto"/>
          <w:right w:val="single" w:sz="4" w:space="4" w:color="auto"/>
        </w:pBdr>
        <w:jc w:val="center"/>
        <w:rPr>
          <w:sz w:val="20"/>
          <w:szCs w:val="20"/>
          <w:lang w:val="fr-CA"/>
        </w:rPr>
      </w:pPr>
      <w:r w:rsidRPr="00CC1F3C">
        <w:rPr>
          <w:sz w:val="20"/>
          <w:szCs w:val="20"/>
          <w:lang w:val="fr-CA"/>
        </w:rPr>
        <w:t xml:space="preserve">Les dirigeants du club doivent conserver tous les formulaires de Reconnaissance et </w:t>
      </w:r>
      <w:r>
        <w:rPr>
          <w:sz w:val="20"/>
          <w:szCs w:val="20"/>
          <w:lang w:val="fr-CA"/>
        </w:rPr>
        <w:t>d’</w:t>
      </w:r>
      <w:r w:rsidRPr="00CC1F3C">
        <w:rPr>
          <w:sz w:val="20"/>
          <w:szCs w:val="20"/>
          <w:lang w:val="fr-CA"/>
        </w:rPr>
        <w:t xml:space="preserve">acceptation du risque  </w:t>
      </w:r>
      <w:r w:rsidRPr="00CC1F3C">
        <w:rPr>
          <w:sz w:val="20"/>
          <w:szCs w:val="20"/>
          <w:lang w:val="fr-CA"/>
        </w:rPr>
        <w:br/>
        <w:t xml:space="preserve">pendant </w:t>
      </w:r>
      <w:r w:rsidRPr="00CC1F3C">
        <w:rPr>
          <w:b/>
          <w:sz w:val="20"/>
          <w:szCs w:val="20"/>
          <w:lang w:val="fr-CA"/>
        </w:rPr>
        <w:t>un minimum de trois an</w:t>
      </w:r>
      <w:r w:rsidRPr="00CC1F3C">
        <w:rPr>
          <w:sz w:val="20"/>
          <w:szCs w:val="20"/>
          <w:lang w:val="fr-CA"/>
        </w:rPr>
        <w:t>s.</w:t>
      </w:r>
    </w:p>
    <w:p w:rsidR="00347EAA" w:rsidRDefault="00347EAA" w:rsidP="00347EAA">
      <w:pPr>
        <w:pBdr>
          <w:top w:val="single" w:sz="4" w:space="1" w:color="auto"/>
          <w:left w:val="single" w:sz="4" w:space="4" w:color="auto"/>
          <w:bottom w:val="single" w:sz="4" w:space="15" w:color="auto"/>
          <w:right w:val="single" w:sz="4" w:space="4" w:color="auto"/>
        </w:pBdr>
        <w:jc w:val="center"/>
        <w:rPr>
          <w:sz w:val="20"/>
          <w:szCs w:val="20"/>
          <w:lang w:val="fr-CA"/>
        </w:rPr>
      </w:pPr>
      <w:r w:rsidRPr="00CC1F3C">
        <w:rPr>
          <w:b/>
          <w:sz w:val="20"/>
          <w:szCs w:val="20"/>
          <w:lang w:val="fr-CA"/>
        </w:rPr>
        <w:t>NE PAS transmettre</w:t>
      </w:r>
      <w:r w:rsidRPr="00CC1F3C">
        <w:rPr>
          <w:sz w:val="20"/>
          <w:szCs w:val="20"/>
          <w:lang w:val="fr-CA"/>
        </w:rPr>
        <w:t xml:space="preserve"> ces formulaires au bureau de la </w:t>
      </w:r>
      <w:r w:rsidRPr="008C2B44">
        <w:rPr>
          <w:b/>
          <w:sz w:val="20"/>
          <w:szCs w:val="20"/>
          <w:lang w:val="fr-CA"/>
        </w:rPr>
        <w:t>division</w:t>
      </w:r>
      <w:r w:rsidRPr="00CC1F3C">
        <w:rPr>
          <w:sz w:val="20"/>
          <w:szCs w:val="20"/>
          <w:lang w:val="fr-CA"/>
        </w:rPr>
        <w:t xml:space="preserve">, de </w:t>
      </w:r>
      <w:r w:rsidRPr="008C2B44">
        <w:rPr>
          <w:b/>
          <w:sz w:val="20"/>
          <w:szCs w:val="20"/>
          <w:lang w:val="fr-CA"/>
        </w:rPr>
        <w:t>SFC</w:t>
      </w:r>
      <w:r w:rsidRPr="00CC1F3C">
        <w:rPr>
          <w:sz w:val="20"/>
          <w:szCs w:val="20"/>
          <w:lang w:val="fr-CA"/>
        </w:rPr>
        <w:t xml:space="preserve"> ou de </w:t>
      </w:r>
      <w:r w:rsidRPr="008C2B44">
        <w:rPr>
          <w:b/>
          <w:sz w:val="20"/>
          <w:szCs w:val="20"/>
          <w:lang w:val="fr-CA"/>
        </w:rPr>
        <w:t>l’</w:t>
      </w:r>
      <w:r>
        <w:rPr>
          <w:b/>
          <w:sz w:val="20"/>
          <w:szCs w:val="20"/>
          <w:lang w:val="fr-CA"/>
        </w:rPr>
        <w:t>ACSSN</w:t>
      </w:r>
      <w:r w:rsidRPr="00CC1F3C">
        <w:rPr>
          <w:sz w:val="20"/>
          <w:szCs w:val="20"/>
          <w:lang w:val="fr-CA"/>
        </w:rPr>
        <w:t>.</w:t>
      </w:r>
    </w:p>
    <w:p w:rsidR="00347EAA" w:rsidRDefault="00347EAA" w:rsidP="00347EAA">
      <w:pPr>
        <w:pBdr>
          <w:top w:val="single" w:sz="4" w:space="1" w:color="auto"/>
          <w:left w:val="single" w:sz="4" w:space="4" w:color="auto"/>
          <w:bottom w:val="single" w:sz="4" w:space="15" w:color="auto"/>
          <w:right w:val="single" w:sz="4" w:space="4" w:color="auto"/>
        </w:pBdr>
        <w:rPr>
          <w:sz w:val="20"/>
          <w:szCs w:val="20"/>
          <w:lang w:val="fr-CA"/>
        </w:rPr>
      </w:pPr>
    </w:p>
    <w:p w:rsidR="00347EAA" w:rsidRDefault="00347EAA" w:rsidP="00347EAA">
      <w:pPr>
        <w:pBdr>
          <w:top w:val="single" w:sz="4" w:space="1" w:color="auto"/>
          <w:left w:val="single" w:sz="4" w:space="4" w:color="auto"/>
          <w:bottom w:val="single" w:sz="4" w:space="15" w:color="auto"/>
          <w:right w:val="single" w:sz="4" w:space="4" w:color="auto"/>
        </w:pBdr>
        <w:rPr>
          <w:sz w:val="20"/>
          <w:szCs w:val="20"/>
          <w:lang w:val="fr-CA"/>
        </w:rPr>
      </w:pPr>
    </w:p>
    <w:p w:rsidR="00347EAA" w:rsidRPr="00053BB3" w:rsidRDefault="00347EAA" w:rsidP="00347EAA">
      <w:pPr>
        <w:rPr>
          <w:sz w:val="20"/>
          <w:szCs w:val="20"/>
          <w:lang w:val="fr-CA"/>
        </w:rPr>
      </w:pPr>
    </w:p>
    <w:p w:rsidR="00347EAA" w:rsidRDefault="00347EAA" w:rsidP="00347EAA">
      <w:pPr>
        <w:rPr>
          <w:sz w:val="20"/>
          <w:szCs w:val="20"/>
          <w:lang w:val="fr-CA"/>
        </w:rPr>
      </w:pPr>
    </w:p>
    <w:p w:rsidR="00347EAA" w:rsidRDefault="00347EAA" w:rsidP="00347EAA">
      <w:pPr>
        <w:rPr>
          <w:sz w:val="20"/>
          <w:szCs w:val="20"/>
          <w:lang w:val="fr-CA"/>
        </w:rPr>
      </w:pPr>
    </w:p>
    <w:p w:rsidR="00922C1E" w:rsidRDefault="00922C1E"/>
    <w:sectPr w:rsidR="00922C1E" w:rsidSect="00922C1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592B71"/>
    <w:multiLevelType w:val="hybridMultilevel"/>
    <w:tmpl w:val="3976D422"/>
    <w:lvl w:ilvl="0" w:tplc="5D48FEDA">
      <w:start w:val="1"/>
      <w:numFmt w:val="decimal"/>
      <w:lvlText w:val="%1."/>
      <w:lvlJc w:val="left"/>
      <w:pPr>
        <w:ind w:left="460" w:hanging="360"/>
      </w:pPr>
      <w:rPr>
        <w:rFonts w:hint="default"/>
      </w:rPr>
    </w:lvl>
    <w:lvl w:ilvl="1" w:tplc="040C0019" w:tentative="1">
      <w:start w:val="1"/>
      <w:numFmt w:val="lowerLetter"/>
      <w:lvlText w:val="%2."/>
      <w:lvlJc w:val="left"/>
      <w:pPr>
        <w:ind w:left="1180" w:hanging="360"/>
      </w:pPr>
    </w:lvl>
    <w:lvl w:ilvl="2" w:tplc="040C001B" w:tentative="1">
      <w:start w:val="1"/>
      <w:numFmt w:val="lowerRoman"/>
      <w:lvlText w:val="%3."/>
      <w:lvlJc w:val="right"/>
      <w:pPr>
        <w:ind w:left="1900" w:hanging="180"/>
      </w:pPr>
    </w:lvl>
    <w:lvl w:ilvl="3" w:tplc="040C000F" w:tentative="1">
      <w:start w:val="1"/>
      <w:numFmt w:val="decimal"/>
      <w:lvlText w:val="%4."/>
      <w:lvlJc w:val="left"/>
      <w:pPr>
        <w:ind w:left="2620" w:hanging="360"/>
      </w:pPr>
    </w:lvl>
    <w:lvl w:ilvl="4" w:tplc="040C0019" w:tentative="1">
      <w:start w:val="1"/>
      <w:numFmt w:val="lowerLetter"/>
      <w:lvlText w:val="%5."/>
      <w:lvlJc w:val="left"/>
      <w:pPr>
        <w:ind w:left="3340" w:hanging="360"/>
      </w:pPr>
    </w:lvl>
    <w:lvl w:ilvl="5" w:tplc="040C001B" w:tentative="1">
      <w:start w:val="1"/>
      <w:numFmt w:val="lowerRoman"/>
      <w:lvlText w:val="%6."/>
      <w:lvlJc w:val="right"/>
      <w:pPr>
        <w:ind w:left="4060" w:hanging="180"/>
      </w:pPr>
    </w:lvl>
    <w:lvl w:ilvl="6" w:tplc="040C000F" w:tentative="1">
      <w:start w:val="1"/>
      <w:numFmt w:val="decimal"/>
      <w:lvlText w:val="%7."/>
      <w:lvlJc w:val="left"/>
      <w:pPr>
        <w:ind w:left="4780" w:hanging="360"/>
      </w:pPr>
    </w:lvl>
    <w:lvl w:ilvl="7" w:tplc="040C0019" w:tentative="1">
      <w:start w:val="1"/>
      <w:numFmt w:val="lowerLetter"/>
      <w:lvlText w:val="%8."/>
      <w:lvlJc w:val="left"/>
      <w:pPr>
        <w:ind w:left="5500" w:hanging="360"/>
      </w:pPr>
    </w:lvl>
    <w:lvl w:ilvl="8" w:tplc="040C001B" w:tentative="1">
      <w:start w:val="1"/>
      <w:numFmt w:val="lowerRoman"/>
      <w:lvlText w:val="%9."/>
      <w:lvlJc w:val="right"/>
      <w:pPr>
        <w:ind w:left="6220" w:hanging="180"/>
      </w:pPr>
    </w:lvl>
  </w:abstractNum>
  <w:abstractNum w:abstractNumId="1">
    <w:nsid w:val="4627096B"/>
    <w:multiLevelType w:val="hybridMultilevel"/>
    <w:tmpl w:val="F872E90C"/>
    <w:lvl w:ilvl="0" w:tplc="BA027102">
      <w:start w:val="5"/>
      <w:numFmt w:val="bullet"/>
      <w:lvlText w:val=""/>
      <w:lvlJc w:val="left"/>
      <w:pPr>
        <w:ind w:left="1625" w:hanging="360"/>
      </w:pPr>
      <w:rPr>
        <w:rFonts w:ascii="Symbol" w:eastAsia="Times New Roman" w:hAnsi="Symbol" w:cs="Times New Roman" w:hint="default"/>
        <w:b/>
      </w:rPr>
    </w:lvl>
    <w:lvl w:ilvl="1" w:tplc="040C0003" w:tentative="1">
      <w:start w:val="1"/>
      <w:numFmt w:val="bullet"/>
      <w:lvlText w:val="o"/>
      <w:lvlJc w:val="left"/>
      <w:pPr>
        <w:ind w:left="2345" w:hanging="360"/>
      </w:pPr>
      <w:rPr>
        <w:rFonts w:ascii="Courier New" w:hAnsi="Courier New" w:cs="Courier New" w:hint="default"/>
      </w:rPr>
    </w:lvl>
    <w:lvl w:ilvl="2" w:tplc="040C0005" w:tentative="1">
      <w:start w:val="1"/>
      <w:numFmt w:val="bullet"/>
      <w:lvlText w:val=""/>
      <w:lvlJc w:val="left"/>
      <w:pPr>
        <w:ind w:left="3065" w:hanging="360"/>
      </w:pPr>
      <w:rPr>
        <w:rFonts w:ascii="Wingdings" w:hAnsi="Wingdings" w:hint="default"/>
      </w:rPr>
    </w:lvl>
    <w:lvl w:ilvl="3" w:tplc="040C0001" w:tentative="1">
      <w:start w:val="1"/>
      <w:numFmt w:val="bullet"/>
      <w:lvlText w:val=""/>
      <w:lvlJc w:val="left"/>
      <w:pPr>
        <w:ind w:left="3785" w:hanging="360"/>
      </w:pPr>
      <w:rPr>
        <w:rFonts w:ascii="Symbol" w:hAnsi="Symbol" w:hint="default"/>
      </w:rPr>
    </w:lvl>
    <w:lvl w:ilvl="4" w:tplc="040C0003" w:tentative="1">
      <w:start w:val="1"/>
      <w:numFmt w:val="bullet"/>
      <w:lvlText w:val="o"/>
      <w:lvlJc w:val="left"/>
      <w:pPr>
        <w:ind w:left="4505" w:hanging="360"/>
      </w:pPr>
      <w:rPr>
        <w:rFonts w:ascii="Courier New" w:hAnsi="Courier New" w:cs="Courier New" w:hint="default"/>
      </w:rPr>
    </w:lvl>
    <w:lvl w:ilvl="5" w:tplc="040C0005" w:tentative="1">
      <w:start w:val="1"/>
      <w:numFmt w:val="bullet"/>
      <w:lvlText w:val=""/>
      <w:lvlJc w:val="left"/>
      <w:pPr>
        <w:ind w:left="5225" w:hanging="360"/>
      </w:pPr>
      <w:rPr>
        <w:rFonts w:ascii="Wingdings" w:hAnsi="Wingdings" w:hint="default"/>
      </w:rPr>
    </w:lvl>
    <w:lvl w:ilvl="6" w:tplc="040C0001" w:tentative="1">
      <w:start w:val="1"/>
      <w:numFmt w:val="bullet"/>
      <w:lvlText w:val=""/>
      <w:lvlJc w:val="left"/>
      <w:pPr>
        <w:ind w:left="5945" w:hanging="360"/>
      </w:pPr>
      <w:rPr>
        <w:rFonts w:ascii="Symbol" w:hAnsi="Symbol" w:hint="default"/>
      </w:rPr>
    </w:lvl>
    <w:lvl w:ilvl="7" w:tplc="040C0003" w:tentative="1">
      <w:start w:val="1"/>
      <w:numFmt w:val="bullet"/>
      <w:lvlText w:val="o"/>
      <w:lvlJc w:val="left"/>
      <w:pPr>
        <w:ind w:left="6665" w:hanging="360"/>
      </w:pPr>
      <w:rPr>
        <w:rFonts w:ascii="Courier New" w:hAnsi="Courier New" w:cs="Courier New" w:hint="default"/>
      </w:rPr>
    </w:lvl>
    <w:lvl w:ilvl="8" w:tplc="040C0005" w:tentative="1">
      <w:start w:val="1"/>
      <w:numFmt w:val="bullet"/>
      <w:lvlText w:val=""/>
      <w:lvlJc w:val="left"/>
      <w:pPr>
        <w:ind w:left="7385" w:hanging="360"/>
      </w:pPr>
      <w:rPr>
        <w:rFonts w:ascii="Wingdings" w:hAnsi="Wingdings" w:hint="default"/>
      </w:rPr>
    </w:lvl>
  </w:abstractNum>
  <w:abstractNum w:abstractNumId="2">
    <w:nsid w:val="6424135A"/>
    <w:multiLevelType w:val="hybridMultilevel"/>
    <w:tmpl w:val="541C0B80"/>
    <w:lvl w:ilvl="0" w:tplc="207A6A82">
      <w:start w:val="1"/>
      <w:numFmt w:val="lowerLetter"/>
      <w:lvlText w:val="%1)"/>
      <w:lvlJc w:val="left"/>
      <w:pPr>
        <w:ind w:left="820" w:hanging="360"/>
      </w:pPr>
      <w:rPr>
        <w:rFonts w:hint="default"/>
      </w:rPr>
    </w:lvl>
    <w:lvl w:ilvl="1" w:tplc="10090019">
      <w:start w:val="1"/>
      <w:numFmt w:val="lowerLetter"/>
      <w:lvlText w:val="%2."/>
      <w:lvlJc w:val="left"/>
      <w:pPr>
        <w:ind w:left="1540" w:hanging="360"/>
      </w:pPr>
    </w:lvl>
    <w:lvl w:ilvl="2" w:tplc="1009001B" w:tentative="1">
      <w:start w:val="1"/>
      <w:numFmt w:val="lowerRoman"/>
      <w:lvlText w:val="%3."/>
      <w:lvlJc w:val="right"/>
      <w:pPr>
        <w:ind w:left="2260" w:hanging="180"/>
      </w:pPr>
    </w:lvl>
    <w:lvl w:ilvl="3" w:tplc="1009000F" w:tentative="1">
      <w:start w:val="1"/>
      <w:numFmt w:val="decimal"/>
      <w:lvlText w:val="%4."/>
      <w:lvlJc w:val="left"/>
      <w:pPr>
        <w:ind w:left="2980" w:hanging="360"/>
      </w:pPr>
    </w:lvl>
    <w:lvl w:ilvl="4" w:tplc="10090019" w:tentative="1">
      <w:start w:val="1"/>
      <w:numFmt w:val="lowerLetter"/>
      <w:lvlText w:val="%5."/>
      <w:lvlJc w:val="left"/>
      <w:pPr>
        <w:ind w:left="3700" w:hanging="360"/>
      </w:pPr>
    </w:lvl>
    <w:lvl w:ilvl="5" w:tplc="1009001B" w:tentative="1">
      <w:start w:val="1"/>
      <w:numFmt w:val="lowerRoman"/>
      <w:lvlText w:val="%6."/>
      <w:lvlJc w:val="right"/>
      <w:pPr>
        <w:ind w:left="4420" w:hanging="180"/>
      </w:pPr>
    </w:lvl>
    <w:lvl w:ilvl="6" w:tplc="1009000F" w:tentative="1">
      <w:start w:val="1"/>
      <w:numFmt w:val="decimal"/>
      <w:lvlText w:val="%7."/>
      <w:lvlJc w:val="left"/>
      <w:pPr>
        <w:ind w:left="5140" w:hanging="360"/>
      </w:pPr>
    </w:lvl>
    <w:lvl w:ilvl="7" w:tplc="10090019" w:tentative="1">
      <w:start w:val="1"/>
      <w:numFmt w:val="lowerLetter"/>
      <w:lvlText w:val="%8."/>
      <w:lvlJc w:val="left"/>
      <w:pPr>
        <w:ind w:left="5860" w:hanging="360"/>
      </w:pPr>
    </w:lvl>
    <w:lvl w:ilvl="8" w:tplc="1009001B" w:tentative="1">
      <w:start w:val="1"/>
      <w:numFmt w:val="lowerRoman"/>
      <w:lvlText w:val="%9."/>
      <w:lvlJc w:val="right"/>
      <w:pPr>
        <w:ind w:left="65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EAA"/>
    <w:rsid w:val="0029003D"/>
    <w:rsid w:val="00347EAA"/>
    <w:rsid w:val="00922C1E"/>
    <w:rsid w:val="00C00507"/>
    <w:rsid w:val="00EA62F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EA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47EAA"/>
    <w:pPr>
      <w:keepNext/>
      <w:outlineLvl w:val="0"/>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7EAA"/>
    <w:rPr>
      <w:rFonts w:ascii="Arial" w:eastAsia="Times New Roman" w:hAnsi="Arial" w:cs="Arial"/>
      <w:b/>
      <w:bCs/>
      <w:szCs w:val="24"/>
    </w:rPr>
  </w:style>
  <w:style w:type="paragraph" w:styleId="BodyTextIndent">
    <w:name w:val="Body Text Indent"/>
    <w:basedOn w:val="Normal"/>
    <w:link w:val="BodyTextIndentChar"/>
    <w:rsid w:val="00347EAA"/>
    <w:pPr>
      <w:spacing w:after="120"/>
      <w:ind w:left="283"/>
    </w:pPr>
  </w:style>
  <w:style w:type="character" w:customStyle="1" w:styleId="BodyTextIndentChar">
    <w:name w:val="Body Text Indent Char"/>
    <w:basedOn w:val="DefaultParagraphFont"/>
    <w:link w:val="BodyTextIndent"/>
    <w:rsid w:val="00347EA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47EAA"/>
    <w:rPr>
      <w:rFonts w:ascii="Tahoma" w:hAnsi="Tahoma" w:cs="Tahoma"/>
      <w:sz w:val="16"/>
      <w:szCs w:val="16"/>
    </w:rPr>
  </w:style>
  <w:style w:type="character" w:customStyle="1" w:styleId="BalloonTextChar">
    <w:name w:val="Balloon Text Char"/>
    <w:basedOn w:val="DefaultParagraphFont"/>
    <w:link w:val="BalloonText"/>
    <w:uiPriority w:val="99"/>
    <w:semiHidden/>
    <w:rsid w:val="00347EA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EA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47EAA"/>
    <w:pPr>
      <w:keepNext/>
      <w:outlineLvl w:val="0"/>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7EAA"/>
    <w:rPr>
      <w:rFonts w:ascii="Arial" w:eastAsia="Times New Roman" w:hAnsi="Arial" w:cs="Arial"/>
      <w:b/>
      <w:bCs/>
      <w:szCs w:val="24"/>
    </w:rPr>
  </w:style>
  <w:style w:type="paragraph" w:styleId="BodyTextIndent">
    <w:name w:val="Body Text Indent"/>
    <w:basedOn w:val="Normal"/>
    <w:link w:val="BodyTextIndentChar"/>
    <w:rsid w:val="00347EAA"/>
    <w:pPr>
      <w:spacing w:after="120"/>
      <w:ind w:left="283"/>
    </w:pPr>
  </w:style>
  <w:style w:type="character" w:customStyle="1" w:styleId="BodyTextIndentChar">
    <w:name w:val="Body Text Indent Char"/>
    <w:basedOn w:val="DefaultParagraphFont"/>
    <w:link w:val="BodyTextIndent"/>
    <w:rsid w:val="00347EA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47EAA"/>
    <w:rPr>
      <w:rFonts w:ascii="Tahoma" w:hAnsi="Tahoma" w:cs="Tahoma"/>
      <w:sz w:val="16"/>
      <w:szCs w:val="16"/>
    </w:rPr>
  </w:style>
  <w:style w:type="character" w:customStyle="1" w:styleId="BalloonTextChar">
    <w:name w:val="Balloon Text Char"/>
    <w:basedOn w:val="DefaultParagraphFont"/>
    <w:link w:val="BalloonText"/>
    <w:uiPriority w:val="99"/>
    <w:semiHidden/>
    <w:rsid w:val="00347EA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1040</Words>
  <Characters>5928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CODA</Company>
  <LinksUpToDate>false</LinksUpToDate>
  <CharactersWithSpaces>6955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csturgeon</dc:creator>
  <cp:lastModifiedBy>Sherry Thompson - CCC</cp:lastModifiedBy>
  <cp:revision>2</cp:revision>
  <dcterms:created xsi:type="dcterms:W3CDTF">2014-08-19T21:50:00Z</dcterms:created>
  <dcterms:modified xsi:type="dcterms:W3CDTF">2014-08-19T21:50:00Z</dcterms:modified>
</cp:coreProperties>
</file>